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014" w:rsidRDefault="00A77014">
      <w:pPr>
        <w:widowControl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508C" w:rsidRDefault="00C7508C" w:rsidP="005F4E9F">
      <w:pPr>
        <w:widowControl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749415" cy="8734537"/>
            <wp:effectExtent l="19050" t="0" r="0" b="0"/>
            <wp:docPr id="3" name="Рисунок 1" descr="F:\точка роста сайт\2023-05-06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очка роста сайт\2023-05-06_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8734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08C" w:rsidRDefault="00C7508C">
      <w:pPr>
        <w:widowControl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508C" w:rsidRDefault="00C7508C">
      <w:pPr>
        <w:widowControl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508C" w:rsidRDefault="00C7508C">
      <w:pPr>
        <w:widowControl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7014" w:rsidRDefault="0012285F">
      <w:pPr>
        <w:widowControl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A77014" w:rsidRDefault="0012285F">
      <w:pPr>
        <w:pStyle w:val="Style5"/>
        <w:widowControl/>
        <w:tabs>
          <w:tab w:val="left" w:pos="284"/>
          <w:tab w:val="left" w:pos="574"/>
        </w:tabs>
        <w:spacing w:before="280" w:line="240" w:lineRule="auto"/>
        <w:ind w:left="720" w:right="282" w:firstLine="0"/>
      </w:pPr>
      <w:r>
        <w:t xml:space="preserve">Дополнительная общеобразовательная </w:t>
      </w:r>
      <w:proofErr w:type="spellStart"/>
      <w:r>
        <w:t>общеразвивающая</w:t>
      </w:r>
      <w:proofErr w:type="spellEnd"/>
      <w:r>
        <w:t xml:space="preserve"> программа «Цифровая лаборатория естественных наук»</w:t>
      </w:r>
      <w:r>
        <w:rPr>
          <w:bCs/>
          <w:spacing w:val="-1"/>
          <w:w w:val="105"/>
        </w:rPr>
        <w:t xml:space="preserve"> </w:t>
      </w:r>
      <w:proofErr w:type="gramStart"/>
      <w:r>
        <w:rPr>
          <w:bCs/>
          <w:spacing w:val="-1"/>
          <w:w w:val="105"/>
        </w:rPr>
        <w:t>естественнонаучной</w:t>
      </w:r>
      <w:proofErr w:type="gramEnd"/>
      <w:r>
        <w:rPr>
          <w:bCs/>
          <w:spacing w:val="-1"/>
          <w:w w:val="105"/>
        </w:rPr>
        <w:t xml:space="preserve"> </w:t>
      </w:r>
      <w:proofErr w:type="spellStart"/>
      <w:r>
        <w:rPr>
          <w:bCs/>
        </w:rPr>
        <w:t>направленности</w:t>
      </w:r>
      <w:r>
        <w:t>разработана</w:t>
      </w:r>
      <w:proofErr w:type="spellEnd"/>
      <w:r>
        <w:t xml:space="preserve"> в соответствии с:</w:t>
      </w:r>
    </w:p>
    <w:p w:rsidR="00A77014" w:rsidRDefault="0012285F">
      <w:pPr>
        <w:pStyle w:val="Style5"/>
        <w:widowControl/>
        <w:tabs>
          <w:tab w:val="left" w:pos="284"/>
          <w:tab w:val="left" w:pos="574"/>
        </w:tabs>
        <w:spacing w:before="280" w:line="240" w:lineRule="auto"/>
        <w:ind w:left="720" w:right="282" w:firstLine="0"/>
      </w:pPr>
      <w:r>
        <w:rPr>
          <w:rStyle w:val="FontStyle80"/>
          <w:sz w:val="24"/>
          <w:szCs w:val="24"/>
        </w:rPr>
        <w:t xml:space="preserve">1. Федеральный закон «Об образовании в Российской Федерации» № 273-ФЗ от 29 декабря 2012 года; </w:t>
      </w:r>
    </w:p>
    <w:p w:rsidR="00A77014" w:rsidRDefault="00A77014">
      <w:pPr>
        <w:pStyle w:val="Style5"/>
        <w:widowControl/>
        <w:tabs>
          <w:tab w:val="left" w:pos="284"/>
          <w:tab w:val="left" w:pos="574"/>
        </w:tabs>
        <w:spacing w:line="240" w:lineRule="auto"/>
        <w:ind w:left="720" w:right="282" w:firstLine="0"/>
      </w:pPr>
    </w:p>
    <w:p w:rsidR="00A77014" w:rsidRDefault="0012285F">
      <w:pPr>
        <w:widowControl w:val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2.Распоряжение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РФ от 31 марта 2022 г. № 678-p «Концепции развития дополнительного образования детей до 2030г.</w:t>
      </w:r>
    </w:p>
    <w:p w:rsidR="00A77014" w:rsidRDefault="0012285F">
      <w:pPr>
        <w:widowControl w:val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ontStyle80"/>
          <w:sz w:val="24"/>
          <w:szCs w:val="24"/>
        </w:rPr>
        <w:t>3. Приказ Министерства просвещения РФ от 09.11 2018 г.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A77014" w:rsidRDefault="0012285F">
      <w:pPr>
        <w:pStyle w:val="Style5"/>
        <w:widowControl/>
        <w:tabs>
          <w:tab w:val="left" w:pos="284"/>
          <w:tab w:val="left" w:pos="574"/>
        </w:tabs>
        <w:spacing w:line="240" w:lineRule="auto"/>
        <w:ind w:left="720" w:right="282" w:firstLine="0"/>
      </w:pPr>
      <w:r>
        <w:t xml:space="preserve">4.. Постановление Главного государственного санитарного врача РФ от 28.09. 2020г. №28 «Об утверждении </w:t>
      </w:r>
      <w:proofErr w:type="spellStart"/>
      <w:r>
        <w:t>СанПиН</w:t>
      </w:r>
      <w:proofErr w:type="spellEnd"/>
      <w:r>
        <w:t xml:space="preserve"> 2.4. 3648-20 «Санитарно-эпидемиологические требования к организациям воспитания и обучения, отдыха и оздоровления детей и молодежи»</w:t>
      </w:r>
      <w:proofErr w:type="gramStart"/>
      <w:r>
        <w:t xml:space="preserve"> .</w:t>
      </w:r>
      <w:proofErr w:type="gramEnd"/>
    </w:p>
    <w:p w:rsidR="00A77014" w:rsidRDefault="00A77014">
      <w:pPr>
        <w:pStyle w:val="Style5"/>
        <w:widowControl/>
        <w:tabs>
          <w:tab w:val="left" w:pos="284"/>
          <w:tab w:val="left" w:pos="574"/>
        </w:tabs>
        <w:spacing w:line="240" w:lineRule="auto"/>
        <w:ind w:left="720" w:right="282" w:firstLine="0"/>
      </w:pPr>
    </w:p>
    <w:p w:rsidR="00A77014" w:rsidRDefault="0012285F">
      <w:pPr>
        <w:pStyle w:val="Style5"/>
        <w:widowControl/>
        <w:tabs>
          <w:tab w:val="left" w:pos="284"/>
          <w:tab w:val="left" w:pos="574"/>
        </w:tabs>
        <w:spacing w:line="240" w:lineRule="auto"/>
        <w:ind w:left="720" w:right="282" w:firstLine="0"/>
        <w:rPr>
          <w:rFonts w:eastAsia="+mn-ea"/>
        </w:rPr>
      </w:pPr>
      <w:r>
        <w:rPr>
          <w:rStyle w:val="FontStyle80"/>
          <w:rFonts w:eastAsia="+mn-ea"/>
          <w:sz w:val="24"/>
          <w:szCs w:val="24"/>
        </w:rPr>
        <w:t xml:space="preserve">5.Методическме  рекомендации по проектированию дополнительных </w:t>
      </w:r>
      <w:proofErr w:type="spellStart"/>
      <w:r>
        <w:rPr>
          <w:rStyle w:val="FontStyle80"/>
          <w:rFonts w:eastAsia="+mn-ea"/>
          <w:sz w:val="24"/>
          <w:szCs w:val="24"/>
        </w:rPr>
        <w:t>общеобразоватедьных</w:t>
      </w:r>
      <w:proofErr w:type="spellEnd"/>
      <w:r>
        <w:rPr>
          <w:rStyle w:val="FontStyle80"/>
          <w:rFonts w:eastAsia="+mn-ea"/>
          <w:sz w:val="24"/>
          <w:szCs w:val="24"/>
        </w:rPr>
        <w:t xml:space="preserve"> </w:t>
      </w:r>
      <w:proofErr w:type="spellStart"/>
      <w:r>
        <w:rPr>
          <w:rStyle w:val="FontStyle80"/>
          <w:rFonts w:eastAsia="+mn-ea"/>
          <w:sz w:val="24"/>
          <w:szCs w:val="24"/>
        </w:rPr>
        <w:t>общеразвивающих</w:t>
      </w:r>
      <w:proofErr w:type="spellEnd"/>
      <w:r>
        <w:rPr>
          <w:rStyle w:val="FontStyle80"/>
          <w:rFonts w:eastAsia="+mn-ea"/>
          <w:sz w:val="24"/>
          <w:szCs w:val="24"/>
        </w:rPr>
        <w:t xml:space="preserve"> программ Департамента  образования Орловской области</w:t>
      </w:r>
      <w:proofErr w:type="gramStart"/>
      <w:r>
        <w:rPr>
          <w:rStyle w:val="FontStyle80"/>
          <w:rFonts w:eastAsia="+mn-ea"/>
          <w:sz w:val="24"/>
          <w:szCs w:val="24"/>
        </w:rPr>
        <w:t xml:space="preserve"> .</w:t>
      </w:r>
      <w:proofErr w:type="gramEnd"/>
      <w:r>
        <w:rPr>
          <w:rStyle w:val="FontStyle80"/>
          <w:rFonts w:eastAsia="+mn-ea"/>
          <w:sz w:val="24"/>
          <w:szCs w:val="24"/>
        </w:rPr>
        <w:t xml:space="preserve"> БУООДПО «Институт развития образования», 2021 г.</w:t>
      </w:r>
    </w:p>
    <w:p w:rsidR="00A77014" w:rsidRDefault="00A77014">
      <w:pPr>
        <w:pStyle w:val="Style5"/>
        <w:widowControl/>
        <w:tabs>
          <w:tab w:val="left" w:pos="284"/>
          <w:tab w:val="left" w:pos="574"/>
        </w:tabs>
        <w:spacing w:line="240" w:lineRule="auto"/>
        <w:ind w:left="720" w:right="282" w:firstLine="0"/>
      </w:pPr>
    </w:p>
    <w:p w:rsidR="00A77014" w:rsidRDefault="0012285F">
      <w:pPr>
        <w:pStyle w:val="Style5"/>
        <w:tabs>
          <w:tab w:val="left" w:pos="284"/>
          <w:tab w:val="left" w:pos="574"/>
        </w:tabs>
        <w:spacing w:line="240" w:lineRule="auto"/>
        <w:ind w:left="644" w:right="282" w:firstLine="0"/>
      </w:pPr>
      <w:r>
        <w:t xml:space="preserve">6.Устав муниципального бюджетного общеобразовательного учреждения </w:t>
      </w:r>
      <w:proofErr w:type="spellStart"/>
      <w:r>
        <w:t>Малоархангельского</w:t>
      </w:r>
      <w:proofErr w:type="spellEnd"/>
      <w:r>
        <w:t xml:space="preserve"> района «</w:t>
      </w:r>
      <w:proofErr w:type="spellStart"/>
      <w:r>
        <w:t>Луковская</w:t>
      </w:r>
      <w:proofErr w:type="spellEnd"/>
      <w:r>
        <w:t xml:space="preserve"> средняя общеобразовательная школа</w:t>
      </w:r>
    </w:p>
    <w:p w:rsidR="00A77014" w:rsidRDefault="00A77014">
      <w:pPr>
        <w:pStyle w:val="Style5"/>
        <w:widowControl/>
        <w:tabs>
          <w:tab w:val="left" w:pos="284"/>
          <w:tab w:val="left" w:pos="574"/>
        </w:tabs>
        <w:spacing w:line="240" w:lineRule="auto"/>
        <w:ind w:left="720" w:right="282" w:firstLine="0"/>
      </w:pPr>
    </w:p>
    <w:p w:rsidR="00A77014" w:rsidRDefault="0012285F">
      <w:pPr>
        <w:widowControl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«Цифровая лаборатория естественных наук» способствует ознакомлению с организацией коллективного и индивидуального исследования, обучению в действии, побуждает к наблюдениям и экспериментированию, опирается на собственный жизненный опыт, позволяет чередовать коллективную и индивидуальную деятельность.</w:t>
      </w:r>
    </w:p>
    <w:p w:rsidR="00A77014" w:rsidRDefault="0012285F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Участие в исследовательской деятельности побуждает ребят к активной мыслительной деятельности, учит наблюдать, понимать, осмысливать причинно-следственные связи между деятельностью человека и наукой, тем самым вырабатывать собственное отношение к окружающему миру. ФГОС выдвигает требования к формированию у школьников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результатов – универсальных учебных действий (личностных, познавательных, регулятивных и коммуникативных), которые должны стать базой для овладения ключевыми компетенциями, «составляющими основу умения учиться».</w:t>
      </w:r>
    </w:p>
    <w:p w:rsidR="00A77014" w:rsidRDefault="0012285F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Сегодня учебные занятия проходят с применением </w:t>
      </w:r>
      <w:proofErr w:type="gramStart"/>
      <w:r>
        <w:rPr>
          <w:rFonts w:ascii="Times New Roman" w:hAnsi="Times New Roman" w:cs="Times New Roman"/>
          <w:sz w:val="24"/>
          <w:szCs w:val="24"/>
        </w:rPr>
        <w:t>цифровых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лаборатории. Цифровые лаборатории явились новым, современным оборудованием для проведения самых различных школьных исследований естественнонаучного направления. Цифровые лаборатории в учебном процессе могут использоваться при проведении: демонстрационных опытов, лабораторных работ, фронтальных экспериментов, практических работ, исследовательских работ, лабораторный практикум.</w:t>
      </w:r>
    </w:p>
    <w:p w:rsidR="00A77014" w:rsidRDefault="0012285F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Лаборатории обладают целым рядом неоспоримых достоинств: позволяют получать данные, недоступные в традиционных учебных экспериментах, дают возможность производить удобную обработку результатов. Цифровые лаборатории разных типов позволяют проводить эксперимент с высокой точностью и наглядностью, отображать ход эксперимента в виде графиков, таблиц и показаний приборов, а также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представляет большие возможности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обработке и анализу полученных данных.</w:t>
      </w:r>
    </w:p>
    <w:p w:rsidR="00A77014" w:rsidRDefault="0012285F">
      <w:pPr>
        <w:widowControl w:val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Направленность</w:t>
      </w:r>
      <w:r>
        <w:rPr>
          <w:rFonts w:ascii="Times New Roman" w:hAnsi="Times New Roman" w:cs="Times New Roman"/>
          <w:sz w:val="24"/>
          <w:szCs w:val="24"/>
        </w:rPr>
        <w:t xml:space="preserve"> программы: естественнонаучная</w:t>
      </w:r>
    </w:p>
    <w:p w:rsidR="00A77014" w:rsidRDefault="0012285F">
      <w:pPr>
        <w:widowControl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Актуальность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программы обусловлена, во-первых, тем, что  каждый ребенок должен иметь навыки работы с основными офисными приложениями. Работа над проектом с помощью цифровой лаборатории как раз и позволяет показать ученику, как использовать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то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или иное приложение для решения конкретных задач; во вторых, освоив работу с достаточно простым в использовании регистратором и красочным, интуитивно понятным программным обеспечением, в дальнейшем обучающийся будет лучше подготовлен к планированию проекта, его разработке, анализу полученных данных.</w:t>
      </w:r>
    </w:p>
    <w:p w:rsidR="00A77014" w:rsidRDefault="0012285F">
      <w:pPr>
        <w:widowControl w:val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Новизна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программы заключается в недостатке аналогов данной программы в системе дополнительного образования детей. Поэтому настоящая программа призвана устранить противоречие между актуальностью 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востребованностью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данного аспекта образования в окружающем мире и отсутствием возможности для заинтересованных в таком образовании ребят приобрести систематизированные навыки работы с цифровым оборудованием.</w:t>
      </w:r>
    </w:p>
    <w:p w:rsidR="00A77014" w:rsidRDefault="0012285F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Отличительные особенности программы:</w:t>
      </w:r>
    </w:p>
    <w:p w:rsidR="00A77014" w:rsidRDefault="0012285F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color w:val="211E1E"/>
          <w:sz w:val="24"/>
          <w:szCs w:val="24"/>
        </w:rPr>
        <w:t xml:space="preserve">заключается в том, что основной задачей является формирование умения делать выводы и умозаключения, доказывая свою точку зрения через поисково-исследовательскую деятельность, что является необходимым условием полноценного развития ребенка, играет неоценимую роль в формировании детской личности. </w:t>
      </w:r>
    </w:p>
    <w:p w:rsidR="00A77014" w:rsidRDefault="0012285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Данная программа имеет относительно самостоятельные части программы - модули, которые представляют собой относительно законченный элемент образовательной программы, которые могут быть изучены автономно как отдельные программы с формализованными конкретными результатами обучения и формами контроля.</w:t>
      </w:r>
    </w:p>
    <w:p w:rsidR="00A77014" w:rsidRDefault="00A77014">
      <w:pPr>
        <w:widowControl w:val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77014" w:rsidRDefault="0012285F">
      <w:pPr>
        <w:widowControl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Педагогическая целесообразность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данной программы состоит в том, что она, расширяет школьный курс</w:t>
      </w:r>
      <w:r>
        <w:rPr>
          <w:rFonts w:ascii="Times New Roman" w:hAnsi="Times New Roman" w:cs="Times New Roman"/>
          <w:sz w:val="24"/>
          <w:szCs w:val="24"/>
        </w:rPr>
        <w:t xml:space="preserve">, а также в том, </w:t>
      </w:r>
      <w:r>
        <w:rPr>
          <w:rFonts w:ascii="Times New Roman" w:hAnsi="Times New Roman" w:cs="Times New Roman"/>
          <w:color w:val="000000"/>
          <w:sz w:val="24"/>
          <w:szCs w:val="24"/>
        </w:rPr>
        <w:t>что ребёнок не просто изучает основы естественных наук и их взаимосвязи, но и познаёт себя в каждой из них. Такой принцип обучения создаёт в ребёнке комфортное мироощущение, способствует формированию адекватной самооценки и как следствие, развитию гармоничной личности</w:t>
      </w:r>
    </w:p>
    <w:p w:rsidR="00A77014" w:rsidRDefault="0012285F">
      <w:pPr>
        <w:pStyle w:val="WW-"/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Адресат программы: </w:t>
      </w:r>
      <w:r>
        <w:rPr>
          <w:rFonts w:ascii="Times New Roman" w:hAnsi="Times New Roman" w:cs="Times New Roman"/>
          <w:bCs/>
        </w:rPr>
        <w:t xml:space="preserve"> дополнительная </w:t>
      </w:r>
      <w:proofErr w:type="spellStart"/>
      <w:r>
        <w:rPr>
          <w:rFonts w:ascii="Times New Roman" w:hAnsi="Times New Roman" w:cs="Times New Roman"/>
          <w:bCs/>
        </w:rPr>
        <w:t>общеразвивающая</w:t>
      </w:r>
      <w:proofErr w:type="spellEnd"/>
      <w:r>
        <w:rPr>
          <w:rFonts w:ascii="Times New Roman" w:hAnsi="Times New Roman" w:cs="Times New Roman"/>
          <w:bCs/>
        </w:rPr>
        <w:t xml:space="preserve"> программа «Цифровая лаборатория естественных наук»» предназначена для детей в возрасте от 12 до 15 лет.</w:t>
      </w:r>
    </w:p>
    <w:p w:rsidR="00A77014" w:rsidRDefault="0012285F">
      <w:pPr>
        <w:pStyle w:val="WW-"/>
        <w:spacing w:line="240" w:lineRule="auto"/>
        <w:ind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Образовательная деятельность осуществляется в соответствии с возрастными и индивидуальными особенностями детей, состоянием их соматического и психического здоровья.</w:t>
      </w:r>
    </w:p>
    <w:p w:rsidR="00A77014" w:rsidRDefault="0012285F">
      <w:pPr>
        <w:pStyle w:val="WW-"/>
        <w:spacing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Объем программы -</w:t>
      </w:r>
      <w:r>
        <w:rPr>
          <w:rFonts w:ascii="Times New Roman" w:hAnsi="Times New Roman" w:cs="Times New Roman"/>
        </w:rPr>
        <w:t>2 часа в неделю, 68 часов в год</w:t>
      </w:r>
    </w:p>
    <w:p w:rsidR="00A77014" w:rsidRDefault="0012285F">
      <w:pPr>
        <w:widowControl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Срок освоения программы</w:t>
      </w:r>
      <w:r>
        <w:rPr>
          <w:rFonts w:ascii="Times New Roman" w:hAnsi="Times New Roman" w:cs="Times New Roman"/>
          <w:bCs/>
          <w:sz w:val="24"/>
          <w:szCs w:val="24"/>
        </w:rPr>
        <w:t xml:space="preserve">: 1 год </w:t>
      </w:r>
    </w:p>
    <w:p w:rsidR="00A77014" w:rsidRDefault="0012285F">
      <w:pPr>
        <w:widowControl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Режим, периодичность и продолжительность занятий: </w:t>
      </w:r>
      <w:r>
        <w:rPr>
          <w:rFonts w:ascii="Times New Roman" w:hAnsi="Times New Roman" w:cs="Times New Roman"/>
          <w:sz w:val="24"/>
          <w:szCs w:val="24"/>
        </w:rPr>
        <w:t>2 раза в неделю по 40 минут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7014" w:rsidRDefault="0012285F">
      <w:pPr>
        <w:widowControl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организации занятий: </w:t>
      </w:r>
      <w:r>
        <w:rPr>
          <w:rFonts w:ascii="Times New Roman" w:hAnsi="Times New Roman" w:cs="Times New Roman"/>
          <w:sz w:val="24"/>
          <w:szCs w:val="24"/>
        </w:rPr>
        <w:t>коллективная, групповая, работа в парах.</w:t>
      </w:r>
    </w:p>
    <w:p w:rsidR="00A77014" w:rsidRDefault="0012285F">
      <w:pPr>
        <w:widowControl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Формы обучения и виды  занятий по программе: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очная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очно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—заочная.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(«</w:t>
      </w:r>
      <w:r>
        <w:rPr>
          <w:rFonts w:ascii="Times New Roman" w:hAnsi="Times New Roman" w:cs="Times New Roman"/>
          <w:sz w:val="24"/>
          <w:szCs w:val="24"/>
        </w:rPr>
        <w:t xml:space="preserve">Допускается сочетание различных форм получения образования и 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формобучения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Закон №273-ФЗ</w:t>
      </w:r>
      <w:r>
        <w:rPr>
          <w:rFonts w:ascii="Times New Roman" w:hAnsi="Times New Roman" w:cs="Times New Roman"/>
          <w:b/>
          <w:sz w:val="24"/>
          <w:szCs w:val="24"/>
        </w:rPr>
        <w:t>).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bidi="en-US"/>
        </w:rPr>
        <w:t>Практические и лабораторные работы, беседы, опыты, наблюдения, эксперименты, защита творческих работ и проектов.</w:t>
      </w:r>
    </w:p>
    <w:p w:rsidR="00A77014" w:rsidRDefault="0012285F">
      <w:pPr>
        <w:widowControl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Количество в группе: </w:t>
      </w:r>
      <w:r>
        <w:rPr>
          <w:rFonts w:ascii="Times New Roman" w:hAnsi="Times New Roman" w:cs="Times New Roman"/>
          <w:bCs/>
          <w:sz w:val="24"/>
          <w:szCs w:val="24"/>
        </w:rPr>
        <w:t xml:space="preserve">7- 8 </w:t>
      </w:r>
      <w:r>
        <w:rPr>
          <w:rFonts w:ascii="Times New Roman" w:hAnsi="Times New Roman" w:cs="Times New Roman"/>
          <w:sz w:val="24"/>
          <w:szCs w:val="24"/>
        </w:rPr>
        <w:t>человек.</w:t>
      </w:r>
    </w:p>
    <w:p w:rsidR="00A77014" w:rsidRDefault="00A77014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</w:p>
    <w:p w:rsidR="00A77014" w:rsidRDefault="0012285F">
      <w:pPr>
        <w:widowControl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 и задачи программы</w:t>
      </w:r>
    </w:p>
    <w:p w:rsidR="00A77014" w:rsidRDefault="0012285F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 программы</w:t>
      </w:r>
      <w:r>
        <w:rPr>
          <w:rFonts w:ascii="Times New Roman" w:hAnsi="Times New Roman" w:cs="Times New Roman"/>
          <w:sz w:val="24"/>
          <w:szCs w:val="24"/>
        </w:rPr>
        <w:t xml:space="preserve">: формирование и развитие у обучающихся навыков проведения исследовательских работ естественнонаучной направленности с использованием цифровой  лаборатории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Relab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77014" w:rsidRDefault="0012285F">
      <w:pPr>
        <w:spacing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 программы: </w:t>
      </w:r>
    </w:p>
    <w:p w:rsidR="00A77014" w:rsidRDefault="0012285F">
      <w:pPr>
        <w:pStyle w:val="ad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школьников новейшим средствам реализации учебного эксперимента через использование цифровых лабораторий,</w:t>
      </w:r>
    </w:p>
    <w:p w:rsidR="00A77014" w:rsidRDefault="0012285F">
      <w:pPr>
        <w:pStyle w:val="ad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умения проводить исследования на стыке нескольких учебных дисциплин – биологии, экологии, физики, химии,</w:t>
      </w:r>
    </w:p>
    <w:p w:rsidR="00A77014" w:rsidRDefault="0012285F">
      <w:pPr>
        <w:pStyle w:val="ad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Раскрытие творческого потенциала обучающихся, формирование у них навыка самостоятельного поиска научной информации.</w:t>
      </w:r>
      <w:proofErr w:type="gramEnd"/>
    </w:p>
    <w:p w:rsidR="00A77014" w:rsidRDefault="0012285F">
      <w:pPr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Данная  дополнительная общеобразовательная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программа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 в теоретической, так и в фактической своей части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практикоориентирована</w:t>
      </w:r>
      <w:proofErr w:type="spellEnd"/>
      <w:r>
        <w:rPr>
          <w:rFonts w:ascii="Times New Roman" w:hAnsi="Times New Roman" w:cs="Times New Roman"/>
          <w:sz w:val="24"/>
          <w:szCs w:val="24"/>
        </w:rPr>
        <w:t>: все понятия, законы и теории, а также важнейшие процессы, явления в природе и окружающей нас жизни  даются в плане их практического значения, применения веществ в повседневной жизни и их роли в живой и неживой природе. Содержание естественнонаучной направленности направлено на формирование универсальных учебных действий, обеспечивающих развитие познавательных и коммуникативных качеств личности.</w:t>
      </w:r>
    </w:p>
    <w:p w:rsidR="00A77014" w:rsidRDefault="00A77014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7014" w:rsidRDefault="0012285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обучающие:</w:t>
      </w:r>
    </w:p>
    <w:p w:rsidR="00A77014" w:rsidRDefault="0012285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планировать эксперимента;</w:t>
      </w:r>
    </w:p>
    <w:p w:rsidR="00A77014" w:rsidRDefault="0012285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подбирать возможные варианты экспериментального решения задачи и выбор оптимальный вариант;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</w:p>
    <w:p w:rsidR="00A77014" w:rsidRDefault="0012285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осуществлять рациональный отбор необходимых приборов и материалов;</w:t>
      </w:r>
    </w:p>
    <w:p w:rsidR="00A77014" w:rsidRDefault="0012285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оценивать погрешности эксперимента;</w:t>
      </w:r>
    </w:p>
    <w:p w:rsidR="00A77014" w:rsidRDefault="0012285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изучать программное обеспечение для сбора и первичной обработки экспериментальных данных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proofErr w:type="gramEnd"/>
    </w:p>
    <w:p w:rsidR="00A77014" w:rsidRDefault="0012285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получать представление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возможностях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дальнейшей обработки опытных данных;</w:t>
      </w:r>
    </w:p>
    <w:p w:rsidR="00A77014" w:rsidRDefault="0012285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изучать области применения и технические характеристики различных датчиков;</w:t>
      </w:r>
    </w:p>
    <w:p w:rsidR="00A77014" w:rsidRDefault="0012285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уметь моделировать физические процессы;</w:t>
      </w:r>
    </w:p>
    <w:p w:rsidR="00A77014" w:rsidRDefault="0012285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A77014" w:rsidRDefault="0012285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- использовать ИКТ ресурсов, обеспечивающие доступ к огромному массиву информационных источников, информация из которых может быть оптимально использована обучающимися для получения новых знаний;</w:t>
      </w:r>
      <w:proofErr w:type="gramEnd"/>
    </w:p>
    <w:p w:rsidR="00A77014" w:rsidRDefault="0012285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работать с различными текстовыми носителями информации, наглядно-графическими ее представлениями, с моделями практических экспериментов.</w:t>
      </w:r>
    </w:p>
    <w:p w:rsidR="00A77014" w:rsidRDefault="0012285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A77014" w:rsidRDefault="0012285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- осознавать и принимать базовых человеческих ценностей, первоначальных нравственных представлений: уважительное отношение к другим ученикам и учителю, готовность прийти на помощь;</w:t>
      </w:r>
    </w:p>
    <w:p w:rsidR="00A77014" w:rsidRDefault="0012285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знать основ культурного поведения и взаимоотношений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со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взрослыми, сверстниками;</w:t>
      </w:r>
    </w:p>
    <w:p w:rsidR="00A77014" w:rsidRDefault="0012285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уметь работать в паре с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более старшим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учеником; </w:t>
      </w:r>
    </w:p>
    <w:p w:rsidR="00A77014" w:rsidRDefault="0012285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уметь дружно работать в группе, договариваться, выбирать представителя от группы для доклада;</w:t>
      </w:r>
    </w:p>
    <w:p w:rsidR="00A77014" w:rsidRDefault="0012285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уметь слушать другого ученика в ходе дискуссии;</w:t>
      </w:r>
    </w:p>
    <w:p w:rsidR="00A77014" w:rsidRDefault="0012285F">
      <w:pPr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сформировать установку на безопасный образ жизни (следование правилам техники безопасности при проведении опытов, измерений; следование правилам дорожного движения, знание правил действий при пожаре).</w:t>
      </w:r>
    </w:p>
    <w:p w:rsidR="00A77014" w:rsidRDefault="00A77014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77014" w:rsidRDefault="0012285F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Календарный учебный график</w:t>
      </w:r>
    </w:p>
    <w:tbl>
      <w:tblPr>
        <w:tblStyle w:val="af3"/>
        <w:tblW w:w="10704" w:type="dxa"/>
        <w:tblLook w:val="04A0"/>
      </w:tblPr>
      <w:tblGrid>
        <w:gridCol w:w="1608"/>
        <w:gridCol w:w="1655"/>
        <w:gridCol w:w="1654"/>
        <w:gridCol w:w="2297"/>
        <w:gridCol w:w="1854"/>
        <w:gridCol w:w="1636"/>
      </w:tblGrid>
      <w:tr w:rsidR="00A77014">
        <w:tc>
          <w:tcPr>
            <w:tcW w:w="1607" w:type="dxa"/>
          </w:tcPr>
          <w:p w:rsidR="00A77014" w:rsidRDefault="0012285F">
            <w:pPr>
              <w:pStyle w:val="ab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 xml:space="preserve">Начало и окончание </w:t>
            </w:r>
            <w:proofErr w:type="gramStart"/>
            <w:r>
              <w:rPr>
                <w:color w:val="000000"/>
              </w:rPr>
              <w:t>учебного</w:t>
            </w:r>
            <w:proofErr w:type="gramEnd"/>
            <w:r>
              <w:rPr>
                <w:color w:val="000000"/>
              </w:rPr>
              <w:t xml:space="preserve"> </w:t>
            </w:r>
          </w:p>
          <w:p w:rsidR="00A77014" w:rsidRDefault="0012285F">
            <w:pPr>
              <w:pStyle w:val="ab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года</w:t>
            </w:r>
          </w:p>
        </w:tc>
        <w:tc>
          <w:tcPr>
            <w:tcW w:w="1655" w:type="dxa"/>
          </w:tcPr>
          <w:p w:rsidR="00A77014" w:rsidRDefault="0012285F">
            <w:pPr>
              <w:pStyle w:val="ab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Количество учебных недель</w:t>
            </w:r>
          </w:p>
        </w:tc>
        <w:tc>
          <w:tcPr>
            <w:tcW w:w="1654" w:type="dxa"/>
          </w:tcPr>
          <w:p w:rsidR="00A77014" w:rsidRDefault="0012285F">
            <w:pPr>
              <w:pStyle w:val="ab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Количество часов в год</w:t>
            </w:r>
          </w:p>
        </w:tc>
        <w:tc>
          <w:tcPr>
            <w:tcW w:w="2297" w:type="dxa"/>
          </w:tcPr>
          <w:p w:rsidR="00A77014" w:rsidRDefault="0012285F">
            <w:pPr>
              <w:pStyle w:val="ab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Продолжительность и периодичность занятий</w:t>
            </w:r>
          </w:p>
        </w:tc>
        <w:tc>
          <w:tcPr>
            <w:tcW w:w="1854" w:type="dxa"/>
          </w:tcPr>
          <w:p w:rsidR="00A77014" w:rsidRDefault="0012285F">
            <w:pPr>
              <w:pStyle w:val="ab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 xml:space="preserve">Сроки проведения </w:t>
            </w:r>
            <w:proofErr w:type="gramStart"/>
            <w:r>
              <w:rPr>
                <w:color w:val="000000"/>
              </w:rPr>
              <w:t>промежуточной</w:t>
            </w:r>
            <w:proofErr w:type="gramEnd"/>
            <w:r>
              <w:rPr>
                <w:color w:val="000000"/>
              </w:rPr>
              <w:t xml:space="preserve"> </w:t>
            </w:r>
          </w:p>
          <w:p w:rsidR="00A77014" w:rsidRDefault="0012285F">
            <w:pPr>
              <w:pStyle w:val="ab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аттестации</w:t>
            </w:r>
          </w:p>
        </w:tc>
        <w:tc>
          <w:tcPr>
            <w:tcW w:w="1636" w:type="dxa"/>
          </w:tcPr>
          <w:p w:rsidR="00A77014" w:rsidRDefault="0012285F">
            <w:pPr>
              <w:pStyle w:val="ab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Объем и срок освоения программы</w:t>
            </w:r>
          </w:p>
        </w:tc>
      </w:tr>
      <w:tr w:rsidR="00A77014">
        <w:tc>
          <w:tcPr>
            <w:tcW w:w="1607" w:type="dxa"/>
          </w:tcPr>
          <w:p w:rsidR="00A77014" w:rsidRDefault="0012285F">
            <w:pPr>
              <w:pStyle w:val="ab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Сентябрь 2022</w:t>
            </w:r>
            <w:proofErr w:type="gramStart"/>
            <w:r>
              <w:rPr>
                <w:color w:val="000000"/>
              </w:rPr>
              <w:t>г-</w:t>
            </w:r>
            <w:proofErr w:type="gramEnd"/>
            <w:r>
              <w:rPr>
                <w:color w:val="000000"/>
              </w:rPr>
              <w:t xml:space="preserve"> май 2023г</w:t>
            </w:r>
          </w:p>
        </w:tc>
        <w:tc>
          <w:tcPr>
            <w:tcW w:w="1655" w:type="dxa"/>
          </w:tcPr>
          <w:p w:rsidR="00A77014" w:rsidRDefault="0012285F">
            <w:pPr>
              <w:pStyle w:val="ab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1654" w:type="dxa"/>
          </w:tcPr>
          <w:p w:rsidR="00A77014" w:rsidRDefault="0012285F">
            <w:pPr>
              <w:pStyle w:val="ab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2297" w:type="dxa"/>
          </w:tcPr>
          <w:p w:rsidR="00A77014" w:rsidRDefault="0012285F">
            <w:pPr>
              <w:pStyle w:val="ab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1 занятие по 40 минут;</w:t>
            </w:r>
          </w:p>
          <w:p w:rsidR="00A77014" w:rsidRDefault="0012285F">
            <w:pPr>
              <w:pStyle w:val="ab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2 раза в неделю</w:t>
            </w:r>
          </w:p>
        </w:tc>
        <w:tc>
          <w:tcPr>
            <w:tcW w:w="1854" w:type="dxa"/>
          </w:tcPr>
          <w:p w:rsidR="00A77014" w:rsidRDefault="0012285F">
            <w:pPr>
              <w:pStyle w:val="ab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Отчеты в течение года; защита проектов: май</w:t>
            </w:r>
          </w:p>
        </w:tc>
        <w:tc>
          <w:tcPr>
            <w:tcW w:w="1636" w:type="dxa"/>
          </w:tcPr>
          <w:p w:rsidR="00A77014" w:rsidRDefault="0012285F">
            <w:pPr>
              <w:pStyle w:val="ab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68ч;</w:t>
            </w:r>
          </w:p>
          <w:p w:rsidR="00A77014" w:rsidRDefault="0012285F">
            <w:pPr>
              <w:pStyle w:val="ab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1 год</w:t>
            </w:r>
          </w:p>
        </w:tc>
      </w:tr>
    </w:tbl>
    <w:p w:rsidR="00A77014" w:rsidRDefault="0012285F">
      <w:pPr>
        <w:pStyle w:val="ab"/>
        <w:spacing w:before="0" w:after="0"/>
        <w:jc w:val="center"/>
        <w:rPr>
          <w:color w:val="000000"/>
        </w:rPr>
      </w:pPr>
      <w:r>
        <w:rPr>
          <w:b/>
          <w:color w:val="000000"/>
        </w:rPr>
        <w:t>Содержание программы</w:t>
      </w:r>
    </w:p>
    <w:p w:rsidR="00A77014" w:rsidRDefault="0012285F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Учебно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– тематическое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планирование </w:t>
      </w:r>
    </w:p>
    <w:tbl>
      <w:tblPr>
        <w:tblW w:w="10784" w:type="dxa"/>
        <w:tblInd w:w="-284" w:type="dxa"/>
        <w:tblCellMar>
          <w:top w:w="9" w:type="dxa"/>
          <w:left w:w="5" w:type="dxa"/>
          <w:right w:w="0" w:type="dxa"/>
        </w:tblCellMar>
        <w:tblLook w:val="0000"/>
      </w:tblPr>
      <w:tblGrid>
        <w:gridCol w:w="709"/>
        <w:gridCol w:w="3271"/>
        <w:gridCol w:w="704"/>
        <w:gridCol w:w="701"/>
        <w:gridCol w:w="1086"/>
        <w:gridCol w:w="4313"/>
      </w:tblGrid>
      <w:tr w:rsidR="00A77014"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тем</w:t>
            </w:r>
          </w:p>
        </w:tc>
        <w:tc>
          <w:tcPr>
            <w:tcW w:w="2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43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t>Формы аттестации/ контроля</w:t>
            </w:r>
          </w:p>
        </w:tc>
      </w:tr>
      <w:tr w:rsidR="00A77014"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t>всего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t>теория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t>практика</w:t>
            </w:r>
          </w:p>
        </w:tc>
        <w:tc>
          <w:tcPr>
            <w:tcW w:w="43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snapToGrid w:val="0"/>
              <w:jc w:val="center"/>
            </w:pP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Вводное занятие. Знакомство с программой, технической оснащенностью.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t>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t>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jc w:val="center"/>
            </w:pP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snapToGrid w:val="0"/>
              <w:jc w:val="center"/>
            </w:pPr>
            <w:r>
              <w:t>наблюдение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Учимся делать проекты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rPr>
                <w:b/>
              </w:rPr>
              <w:t>13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jc w:val="center"/>
              <w:rPr>
                <w:lang w:val="en-US"/>
              </w:rPr>
            </w:pP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jc w:val="center"/>
              <w:rPr>
                <w:lang w:val="en-US"/>
              </w:rPr>
            </w:pP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snapToGrid w:val="0"/>
              <w:jc w:val="center"/>
              <w:rPr>
                <w:b/>
              </w:rPr>
            </w:pP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Проект? Проект! Научные исследования и наша жизнь.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t>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t>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t>1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естирование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pStyle w:val="ab"/>
              <w:spacing w:before="0" w:after="0"/>
              <w:jc w:val="both"/>
              <w:rPr>
                <w:b/>
              </w:rPr>
            </w:pPr>
            <w:r>
              <w:rPr>
                <w:rStyle w:val="a3"/>
                <w:b w:val="0"/>
              </w:rPr>
              <w:t>Какими могут быть</w:t>
            </w:r>
            <w:r>
              <w:rPr>
                <w:rStyle w:val="apple-converted-space"/>
                <w:b/>
              </w:rPr>
              <w:t> </w:t>
            </w:r>
            <w:r>
              <w:rPr>
                <w:rStyle w:val="a3"/>
                <w:b w:val="0"/>
              </w:rPr>
              <w:t xml:space="preserve">проекты?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t>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jc w:val="center"/>
              <w:rPr>
                <w:lang w:val="en-US"/>
              </w:rPr>
            </w:pP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</w:pPr>
            <w:r>
              <w:t>наблюдение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 эксперимент Мысленные эксперименты и эксперименты на моделях.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t>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t>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t>1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</w:pPr>
            <w:r>
              <w:t xml:space="preserve">Беседа. Опрос, Практическая работа. 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Методы и предметы исследования.  Сбор материала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t>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t>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snapToGrid w:val="0"/>
              <w:jc w:val="center"/>
            </w:pP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</w:pPr>
            <w:r>
              <w:t>Опрос, наблюдение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Анкетирование, социальный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опрос, интервьюирование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lastRenderedPageBreak/>
              <w:t>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t>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t>1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</w:pPr>
            <w:r>
              <w:t xml:space="preserve">Представление результатов анкетирования в форме диаграмм, </w:t>
            </w:r>
            <w:r>
              <w:lastRenderedPageBreak/>
              <w:t xml:space="preserve">таблиц, графиков. 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1.6.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логические операции.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t>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t>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t>1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</w:pPr>
            <w:r>
              <w:t>Тестирование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и синтез. Суждения, умозаключения, выводы.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t>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t>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t>1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</w:pPr>
            <w:r>
              <w:t>Устный опрос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сделать сообщение о результатах исследования.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t>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t>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snapToGrid w:val="0"/>
              <w:jc w:val="center"/>
            </w:pP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</w:pPr>
            <w:r>
              <w:t>Зачет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 исследовательских работ  в системе естественнонаучных дисциплин.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jc w:val="center"/>
            </w:pP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snapToGrid w:val="0"/>
              <w:jc w:val="center"/>
            </w:pP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</w:pP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Исследовательские работы в практике естественнонаучных дисциплин.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t>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snapToGrid w:val="0"/>
              <w:jc w:val="center"/>
            </w:pP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</w:pP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Структура исследовательской работы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t>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snapToGrid w:val="0"/>
              <w:jc w:val="center"/>
            </w:pP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</w:pPr>
            <w:r>
              <w:t>Перекрестная работа пар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Этапы  деятельности в исследовательской работе.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t>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snapToGrid w:val="0"/>
              <w:jc w:val="center"/>
            </w:pP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</w:pPr>
            <w:r>
              <w:t>Перекрестная работа пар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своей исследовательской работы.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jc w:val="center"/>
            </w:pP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snapToGrid w:val="0"/>
              <w:jc w:val="center"/>
            </w:pPr>
            <w:r>
              <w:t>1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</w:pPr>
            <w:r>
              <w:t>Презентация в парах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Общее знакомство с цифровой  лабораторией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jc w:val="center"/>
            </w:pP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snapToGrid w:val="0"/>
              <w:jc w:val="center"/>
            </w:pP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</w:pP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Оборудование современного исследователя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jc w:val="center"/>
            </w:pP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snapToGrid w:val="0"/>
              <w:jc w:val="center"/>
            </w:pPr>
            <w:r>
              <w:t>1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</w:pPr>
            <w:r>
              <w:t>Деловая игра «Я – лаборант»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принципы работы с цифровой лабораторией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Relab</w:t>
            </w:r>
            <w:proofErr w:type="spellEnd"/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rPr>
                <w:lang w:val="en-US"/>
              </w:rPr>
              <w:t>0,5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snapToGrid w:val="0"/>
              <w:jc w:val="center"/>
            </w:pPr>
            <w:r>
              <w:t>0,5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</w:pPr>
            <w:r>
              <w:t xml:space="preserve">Демонстрация работы </w:t>
            </w:r>
            <w:proofErr w:type="spellStart"/>
            <w:r>
              <w:t>ц</w:t>
            </w:r>
            <w:proofErr w:type="spellEnd"/>
            <w:r>
              <w:t>/л по предложенному заданию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программным обеспечением цифровой лаборатории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Relab</w:t>
            </w:r>
            <w:proofErr w:type="spellEnd"/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jc w:val="center"/>
            </w:pP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</w:pPr>
            <w:r>
              <w:t>Деловая игра «Я – программист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 датчиком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анализ полученных данных.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jc w:val="center"/>
            </w:pP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</w:pPr>
            <w:r>
              <w:t>Измерение значений заданного показателя с взаимопроверкой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датчиком температуры и анализ полученных данных.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jc w:val="center"/>
            </w:pP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</w:pPr>
            <w:r>
              <w:t>Измерение значений заданного показателя с взаимопроверкой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датчиком давления  и анализ полученных данных.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jc w:val="center"/>
            </w:pP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</w:pPr>
            <w:r>
              <w:t>Измерение значений заданного показателя с взаимопроверкой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3.7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приемы работы с графиками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цифровых лабораторий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t>0,5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snapToGrid w:val="0"/>
              <w:jc w:val="center"/>
            </w:pPr>
            <w:r>
              <w:t>0,5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</w:pPr>
            <w:r>
              <w:t>Анализ графической информации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данных, полученных с датчиков цифровой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t>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snapToGrid w:val="0"/>
              <w:jc w:val="center"/>
            </w:pP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</w:pPr>
            <w:r>
              <w:t>Анализ графической информации в виде отчета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Практикум с использованием цифровой лаборатории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jc w:val="center"/>
            </w:pP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snapToGrid w:val="0"/>
              <w:jc w:val="center"/>
            </w:pP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</w:pP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«Исследование кислотности газированных напитков».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t>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jc w:val="center"/>
            </w:pP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snapToGrid w:val="0"/>
              <w:jc w:val="center"/>
            </w:pPr>
            <w:r>
              <w:t>2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</w:pPr>
            <w:r>
              <w:t>Отчет и оценка работы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 работа «Влажность воздуха и ее изменение»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t>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jc w:val="center"/>
            </w:pP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snapToGrid w:val="0"/>
              <w:jc w:val="center"/>
            </w:pPr>
            <w:r>
              <w:t>2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</w:pPr>
            <w:r>
              <w:t>Отчет и оценка работы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Измерение содержания нитратов в картофеле методом анализа вытяжки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t>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jc w:val="center"/>
            </w:pP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snapToGrid w:val="0"/>
              <w:jc w:val="center"/>
            </w:pPr>
            <w:r>
              <w:t>2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</w:pPr>
            <w:r>
              <w:t>Устный опрос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Измерение содержания нитратов в свекле методом анализа вытяжки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t>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jc w:val="center"/>
            </w:pP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snapToGrid w:val="0"/>
              <w:jc w:val="center"/>
            </w:pPr>
            <w:r>
              <w:t>2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</w:pPr>
            <w:r>
              <w:t>Устный опрос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Измерение содержания нитратов в луке- репке методом анализа вытяжки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t>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jc w:val="center"/>
            </w:pP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snapToGrid w:val="0"/>
              <w:jc w:val="center"/>
            </w:pPr>
            <w:r>
              <w:t>2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</w:pPr>
            <w:r>
              <w:t>Устный опрос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Измерение содержания нитратов в винограде методом анализа вытяжки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t>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jc w:val="center"/>
            </w:pP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snapToGrid w:val="0"/>
              <w:jc w:val="center"/>
            </w:pPr>
            <w:r>
              <w:t>2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</w:pPr>
            <w:r>
              <w:t>Отчет и оценка работы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Измерение содержания нитратов в  моркови методом анализа вытяжки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t>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jc w:val="center"/>
            </w:pP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snapToGrid w:val="0"/>
              <w:jc w:val="center"/>
            </w:pPr>
            <w:r>
              <w:t>2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</w:pPr>
            <w:r>
              <w:t>Отчет и оценка работы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Измерение содержания нитратов в  томатах методом анализа вытяжки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t>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jc w:val="center"/>
            </w:pP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snapToGrid w:val="0"/>
              <w:jc w:val="center"/>
            </w:pPr>
            <w:r>
              <w:t>2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</w:pPr>
            <w:r>
              <w:t>Тестирование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Измерение содержания нитратов в огурцах методом анализа вытяжки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t>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jc w:val="center"/>
            </w:pP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snapToGrid w:val="0"/>
              <w:jc w:val="center"/>
            </w:pPr>
            <w:r>
              <w:t>2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</w:pPr>
            <w:r>
              <w:t>Отчет и оценка своей работы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.Измерение содержания нитратов в тыкве методом анализа сока тыквы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t>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jc w:val="center"/>
            </w:pP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snapToGrid w:val="0"/>
              <w:jc w:val="center"/>
            </w:pPr>
            <w:r>
              <w:t>2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</w:pPr>
            <w:r>
              <w:t>Отчет и оценка своей работы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4.11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.Измерение содержания нитратов в перце сладком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методом анализа сока перца сладкого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lastRenderedPageBreak/>
              <w:t>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jc w:val="center"/>
            </w:pP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snapToGrid w:val="0"/>
              <w:jc w:val="center"/>
            </w:pPr>
            <w:r>
              <w:t>2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</w:pPr>
            <w:r>
              <w:t>Сообщение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4.12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.Измерение содержания нитратов в кабачках методом анализа сока кабачка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t>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jc w:val="center"/>
            </w:pP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snapToGrid w:val="0"/>
              <w:jc w:val="center"/>
            </w:pPr>
            <w:r>
              <w:t>2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</w:pPr>
            <w:r>
              <w:t>Сообщение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4.13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.Измерение содержания нитратов в яблоках методом анализа сока яблока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t>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jc w:val="center"/>
            </w:pP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snapToGrid w:val="0"/>
              <w:jc w:val="center"/>
            </w:pPr>
            <w:r>
              <w:t>2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</w:pPr>
            <w:r>
              <w:t>Отчет и оценка своей работы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4.14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Катушка индуктивности в цепи переменного тока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t>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jc w:val="center"/>
            </w:pP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snapToGrid w:val="0"/>
              <w:jc w:val="center"/>
            </w:pPr>
            <w:r>
              <w:t>2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</w:pPr>
            <w:r>
              <w:t>Зачет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4.15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молярной массы воздуха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t>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jc w:val="center"/>
            </w:pP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snapToGrid w:val="0"/>
              <w:jc w:val="center"/>
            </w:pPr>
            <w:r>
              <w:t>2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</w:pPr>
            <w:r>
              <w:t>зачет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4.16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плотности воздуха в сосуде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</w:pPr>
            <w:r>
              <w:t>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jc w:val="center"/>
            </w:pP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snapToGrid w:val="0"/>
              <w:jc w:val="center"/>
            </w:pPr>
            <w:r>
              <w:t>2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</w:pPr>
            <w:r>
              <w:t>Практическая работа. Отчет  о  работе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Исследование объектов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jc w:val="center"/>
            </w:pP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snapToGrid w:val="0"/>
              <w:jc w:val="center"/>
            </w:pP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</w:pP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таяния льда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t>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snapToGrid w:val="0"/>
              <w:jc w:val="center"/>
              <w:rPr>
                <w:b/>
              </w:rPr>
            </w:pP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t>1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</w:pPr>
            <w:proofErr w:type="spellStart"/>
            <w:r>
              <w:t>Фотоотчет</w:t>
            </w:r>
            <w:proofErr w:type="spellEnd"/>
          </w:p>
          <w:p w:rsidR="00A77014" w:rsidRDefault="00A77014">
            <w:pPr>
              <w:pStyle w:val="ac"/>
            </w:pP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Почему тепло в варежках.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t>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snapToGrid w:val="0"/>
              <w:jc w:val="center"/>
              <w:rPr>
                <w:b/>
              </w:rPr>
            </w:pP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t>1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</w:pPr>
            <w:r>
              <w:t xml:space="preserve">Устный </w:t>
            </w:r>
            <w:proofErr w:type="spellStart"/>
            <w:r>
              <w:t>опрос</w:t>
            </w:r>
            <w:proofErr w:type="gramStart"/>
            <w:r>
              <w:t>.Ф</w:t>
            </w:r>
            <w:proofErr w:type="gramEnd"/>
            <w:r>
              <w:t>отоотчет</w:t>
            </w:r>
            <w:proofErr w:type="spellEnd"/>
            <w:r>
              <w:t>.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Измерение относительной влажности (в классе и над стаканом с тёплой водой).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t>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snapToGrid w:val="0"/>
              <w:jc w:val="center"/>
              <w:rPr>
                <w:b/>
              </w:rPr>
            </w:pP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t>1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</w:pPr>
            <w:r>
              <w:t>Тестирование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Измерение атмосферного давления.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t>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snapToGrid w:val="0"/>
              <w:jc w:val="center"/>
              <w:rPr>
                <w:b/>
              </w:rPr>
            </w:pP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t>1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</w:pPr>
            <w:r>
              <w:t>Анализ графической информации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Измерение уровня освещенности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t>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snapToGrid w:val="0"/>
              <w:jc w:val="center"/>
              <w:rPr>
                <w:b/>
              </w:rPr>
            </w:pP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t>1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</w:pPr>
            <w:r>
              <w:t>Опрос устный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5.6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Солнечный свет и одежда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t>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snapToGrid w:val="0"/>
              <w:jc w:val="center"/>
              <w:rPr>
                <w:b/>
              </w:rPr>
            </w:pP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t>1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</w:pPr>
            <w:r>
              <w:t>Викторина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5.7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распространяется звук?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t>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snapToGrid w:val="0"/>
              <w:jc w:val="center"/>
              <w:rPr>
                <w:b/>
              </w:rPr>
            </w:pP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t>1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</w:pPr>
            <w:r>
              <w:t>Наблюдение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Мониторинг исследовательской деятельности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snapToGrid w:val="0"/>
              <w:jc w:val="center"/>
              <w:rPr>
                <w:b/>
              </w:rPr>
            </w:pP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jc w:val="center"/>
            </w:pP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snapToGrid w:val="0"/>
              <w:rPr>
                <w:b/>
              </w:rPr>
            </w:pP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 конференция по итогам собственных исследований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t>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snapToGrid w:val="0"/>
              <w:jc w:val="center"/>
            </w:pPr>
            <w:r>
              <w:t>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jc w:val="center"/>
            </w:pP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rPr>
                <w:color w:val="383C16"/>
              </w:rPr>
            </w:pPr>
            <w:r>
              <w:rPr>
                <w:color w:val="383C16"/>
              </w:rPr>
              <w:t>Проект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продукта исследования с применением цифровой лаборатории.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t>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snapToGrid w:val="0"/>
              <w:jc w:val="center"/>
            </w:pP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</w:pPr>
            <w:r>
              <w:t>2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</w:pPr>
            <w:r>
              <w:rPr>
                <w:color w:val="383C16"/>
              </w:rPr>
              <w:t>Презентация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snapToGrid w:val="0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b/>
              </w:rPr>
            </w:pPr>
            <w:r>
              <w:rPr>
                <w:b/>
              </w:rPr>
              <w:t>53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rPr>
                <w:color w:val="383C16"/>
              </w:rPr>
            </w:pPr>
          </w:p>
        </w:tc>
      </w:tr>
    </w:tbl>
    <w:p w:rsidR="00A77014" w:rsidRDefault="00A770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7014" w:rsidRDefault="001228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 учебного плана</w:t>
      </w:r>
    </w:p>
    <w:p w:rsidR="00A77014" w:rsidRDefault="00A770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7014" w:rsidRDefault="001228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A77014" w:rsidRDefault="0012285F">
      <w:pPr>
        <w:pStyle w:val="ac"/>
        <w:ind w:left="708" w:firstLine="708"/>
      </w:pPr>
      <w:r>
        <w:rPr>
          <w:i/>
        </w:rPr>
        <w:t>Беседа о работе объединения.</w:t>
      </w:r>
    </w:p>
    <w:p w:rsidR="00A77014" w:rsidRDefault="0012285F">
      <w:pPr>
        <w:pStyle w:val="ac"/>
        <w:rPr>
          <w:i/>
        </w:rPr>
      </w:pPr>
      <w:r>
        <w:t>Теория. Ознакомление с программой объединения. Соблюдение техники безопасности.</w:t>
      </w:r>
    </w:p>
    <w:p w:rsidR="00A77014" w:rsidRDefault="00A7701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77014" w:rsidRDefault="001228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Учимся делать проекты</w:t>
      </w:r>
    </w:p>
    <w:p w:rsidR="00A77014" w:rsidRDefault="001228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«Проект? Проект! Научные исследования и наша жизнь»</w:t>
      </w:r>
    </w:p>
    <w:p w:rsidR="00A77014" w:rsidRDefault="001228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Теория: Беседа о роли научных исследований в нашей жизни. Знания, умения и навыки, необходимые в исследовательской работе.</w:t>
      </w:r>
    </w:p>
    <w:p w:rsidR="00A77014" w:rsidRDefault="001228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Практика: практическая работа «Посмотри на мир другими глазами». Игра «По местам».</w:t>
      </w:r>
    </w:p>
    <w:p w:rsidR="00A77014" w:rsidRDefault="00A77014">
      <w:pPr>
        <w:pStyle w:val="ab"/>
        <w:spacing w:before="0" w:after="0"/>
        <w:jc w:val="both"/>
      </w:pPr>
    </w:p>
    <w:p w:rsidR="00A77014" w:rsidRDefault="0012285F">
      <w:pPr>
        <w:pStyle w:val="ab"/>
        <w:spacing w:before="0" w:after="0"/>
        <w:jc w:val="both"/>
      </w:pPr>
      <w:r>
        <w:rPr>
          <w:rStyle w:val="a3"/>
        </w:rPr>
        <w:t>«Какими могут быть</w:t>
      </w:r>
      <w:r>
        <w:rPr>
          <w:rStyle w:val="apple-converted-space"/>
        </w:rPr>
        <w:t> </w:t>
      </w:r>
      <w:r>
        <w:rPr>
          <w:rStyle w:val="a3"/>
        </w:rPr>
        <w:t>проекты?»</w:t>
      </w:r>
    </w:p>
    <w:p w:rsidR="00A77014" w:rsidRDefault="0012285F">
      <w:pPr>
        <w:pStyle w:val="ab"/>
        <w:tabs>
          <w:tab w:val="left" w:pos="12087"/>
        </w:tabs>
        <w:spacing w:before="0" w:after="0"/>
        <w:jc w:val="both"/>
      </w:pPr>
      <w:r>
        <w:t xml:space="preserve">Теория: Знакомство с видами проектов. </w:t>
      </w:r>
    </w:p>
    <w:p w:rsidR="00A77014" w:rsidRDefault="0012285F">
      <w:pPr>
        <w:pStyle w:val="ab"/>
        <w:tabs>
          <w:tab w:val="left" w:pos="12087"/>
        </w:tabs>
        <w:spacing w:before="0" w:after="0"/>
        <w:jc w:val="both"/>
      </w:pPr>
      <w:r>
        <w:t>Практика: Работа в группах.</w:t>
      </w:r>
    </w:p>
    <w:p w:rsidR="00A77014" w:rsidRDefault="00A77014">
      <w:pPr>
        <w:rPr>
          <w:rFonts w:ascii="Times New Roman" w:hAnsi="Times New Roman" w:cs="Times New Roman"/>
          <w:sz w:val="24"/>
          <w:szCs w:val="24"/>
        </w:rPr>
      </w:pPr>
    </w:p>
    <w:p w:rsidR="00A77014" w:rsidRDefault="0012285F">
      <w:pPr>
        <w:rPr>
          <w:rFonts w:ascii="Times New Roman" w:hAnsi="Times New Roman" w:cs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>«Что такое эксперимент?»</w:t>
      </w:r>
    </w:p>
    <w:p w:rsidR="00A77014" w:rsidRDefault="0012285F">
      <w:pPr>
        <w:pStyle w:val="ab"/>
        <w:spacing w:before="0" w:after="0"/>
        <w:jc w:val="both"/>
      </w:pPr>
      <w:r>
        <w:t>Теория: Знакомство с понятиями эксперимент и экспериментирование. Планирование и проведение эксперимента. Техника безопасности во время эксперимента.</w:t>
      </w:r>
    </w:p>
    <w:p w:rsidR="00A77014" w:rsidRDefault="00A77014">
      <w:pPr>
        <w:pStyle w:val="ab"/>
        <w:spacing w:before="0" w:after="0"/>
        <w:jc w:val="both"/>
      </w:pPr>
    </w:p>
    <w:p w:rsidR="00A77014" w:rsidRDefault="0012285F">
      <w:pPr>
        <w:pStyle w:val="ab"/>
        <w:spacing w:before="0" w:after="0"/>
        <w:jc w:val="both"/>
      </w:pPr>
      <w:r>
        <w:t>«Мысленные эксперименты и эксперименты на моделях»</w:t>
      </w:r>
    </w:p>
    <w:p w:rsidR="00A77014" w:rsidRDefault="001228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Теория: Техника экспериментирования. Задание «Рассказываем, фантазируем». Планирование и проведение эксперимента.</w:t>
      </w:r>
    </w:p>
    <w:p w:rsidR="00A77014" w:rsidRDefault="0012285F">
      <w:pPr>
        <w:pStyle w:val="ac"/>
      </w:pPr>
      <w:r>
        <w:t>Практика: практическая работа «Эксперимент с микроскопом, лупой»</w:t>
      </w:r>
    </w:p>
    <w:p w:rsidR="00A77014" w:rsidRDefault="00A77014">
      <w:pPr>
        <w:pStyle w:val="ac"/>
      </w:pPr>
    </w:p>
    <w:p w:rsidR="00A77014" w:rsidRDefault="001228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«Методы и предметы исследования»</w:t>
      </w:r>
    </w:p>
    <w:p w:rsidR="00A77014" w:rsidRDefault="001228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Теория: Эксперимент как форма познания мира. Определение предмета  исследования в своём проекте.</w:t>
      </w:r>
    </w:p>
    <w:p w:rsidR="00A77014" w:rsidRDefault="00A77014">
      <w:pPr>
        <w:rPr>
          <w:rFonts w:ascii="Times New Roman" w:hAnsi="Times New Roman" w:cs="Times New Roman"/>
          <w:sz w:val="24"/>
          <w:szCs w:val="24"/>
        </w:rPr>
      </w:pPr>
    </w:p>
    <w:p w:rsidR="00A77014" w:rsidRDefault="001228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«Сбор материала для исследования»</w:t>
      </w:r>
    </w:p>
    <w:p w:rsidR="00A77014" w:rsidRDefault="001228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Теория: Знакомство с правилами и способами сбора материала. Работа с источниками информации.</w:t>
      </w:r>
    </w:p>
    <w:p w:rsidR="00A77014" w:rsidRDefault="00A77014">
      <w:pPr>
        <w:tabs>
          <w:tab w:val="left" w:pos="810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77014" w:rsidRDefault="0012285F">
      <w:pPr>
        <w:tabs>
          <w:tab w:val="left" w:pos="810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«Анкетирование, социальный опрос, интервьюирование»</w:t>
      </w:r>
    </w:p>
    <w:p w:rsidR="00A77014" w:rsidRDefault="001228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Теория: Обучение анкетированию, социальному опросу, интервьюированию.</w:t>
      </w:r>
    </w:p>
    <w:p w:rsidR="00A77014" w:rsidRDefault="001228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Практика: Составление анкет. </w:t>
      </w:r>
      <w:proofErr w:type="spellStart"/>
      <w:r>
        <w:rPr>
          <w:rFonts w:ascii="Times New Roman" w:hAnsi="Times New Roman" w:cs="Times New Roman"/>
          <w:sz w:val="24"/>
          <w:szCs w:val="24"/>
        </w:rPr>
        <w:t>Опросников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теме исследования. Анализ результатов опроса. Представление результатов анкетирования в форме диаграмм, таблиц, графиков. Работа на компьютере.</w:t>
      </w:r>
    </w:p>
    <w:p w:rsidR="00A77014" w:rsidRDefault="0012285F">
      <w:pPr>
        <w:pStyle w:val="ab"/>
        <w:spacing w:before="0" w:after="0"/>
        <w:jc w:val="both"/>
      </w:pPr>
      <w:r>
        <w:rPr>
          <w:rStyle w:val="a3"/>
        </w:rPr>
        <w:t xml:space="preserve">Практика: </w:t>
      </w:r>
      <w:r>
        <w:t>Правила работы с микроскопом, лупой</w:t>
      </w:r>
      <w:proofErr w:type="gramStart"/>
      <w:r>
        <w:t xml:space="preserve">.. </w:t>
      </w:r>
      <w:proofErr w:type="gramEnd"/>
      <w:r>
        <w:t xml:space="preserve">Изучение результатов исследования. Практическое </w:t>
      </w:r>
      <w:proofErr w:type="gramStart"/>
      <w:r>
        <w:t>занятие</w:t>
      </w:r>
      <w:proofErr w:type="gramEnd"/>
      <w:r>
        <w:t xml:space="preserve"> направленное на исследование объектов в проектах обучающихся.</w:t>
      </w:r>
    </w:p>
    <w:p w:rsidR="00A77014" w:rsidRDefault="00A77014">
      <w:pPr>
        <w:pStyle w:val="ab"/>
        <w:spacing w:before="0" w:after="0"/>
        <w:jc w:val="both"/>
      </w:pPr>
    </w:p>
    <w:p w:rsidR="00A77014" w:rsidRDefault="0012285F">
      <w:pPr>
        <w:pStyle w:val="ab"/>
        <w:spacing w:before="0" w:after="0"/>
        <w:jc w:val="both"/>
      </w:pPr>
      <w:r>
        <w:t>«Основные логические операции»</w:t>
      </w:r>
    </w:p>
    <w:p w:rsidR="00A77014" w:rsidRDefault="001228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Теория: Составление рассказа по готовой концовке</w:t>
      </w:r>
    </w:p>
    <w:p w:rsidR="00A77014" w:rsidRDefault="0012285F">
      <w:pPr>
        <w:pStyle w:val="ac"/>
      </w:pPr>
      <w:r>
        <w:t>Практика: Мыслительный эксперимент «Что можно сделать из куска бумаги?»</w:t>
      </w:r>
    </w:p>
    <w:p w:rsidR="00A77014" w:rsidRDefault="00A77014">
      <w:pPr>
        <w:pStyle w:val="ac"/>
      </w:pPr>
    </w:p>
    <w:p w:rsidR="00A77014" w:rsidRDefault="0012285F">
      <w:pPr>
        <w:pStyle w:val="ac"/>
      </w:pPr>
      <w:r>
        <w:t>«Анализ и синтез. Суждения, умозаключения, выводы»</w:t>
      </w:r>
    </w:p>
    <w:p w:rsidR="00A77014" w:rsidRDefault="001228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Теория: Что такое анализ, синтез, умозаключение? Работа со словарями.</w:t>
      </w:r>
    </w:p>
    <w:p w:rsidR="00A77014" w:rsidRDefault="001228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Практика: Игра «Найди ошибки художника». Практическое задание, направленное на развитие анализировать свои действия и делать выводы.</w:t>
      </w:r>
    </w:p>
    <w:p w:rsidR="00A77014" w:rsidRDefault="00A7701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7014" w:rsidRDefault="001228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 Значение исследовательских работ в системе естественнонаучных дисциплин»</w:t>
      </w:r>
    </w:p>
    <w:p w:rsidR="00A77014" w:rsidRDefault="001228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Исследовательские работы в практике естественнонаучных дисциплин.</w:t>
      </w:r>
    </w:p>
    <w:p w:rsidR="00A77014" w:rsidRDefault="001228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Структура исследовательской работы</w:t>
      </w:r>
    </w:p>
    <w:p w:rsidR="00A77014" w:rsidRDefault="001228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Этапы  деятельности в исследовательской работе.</w:t>
      </w:r>
    </w:p>
    <w:p w:rsidR="00A77014" w:rsidRDefault="001228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Презентация своей исследовательской работы.</w:t>
      </w:r>
    </w:p>
    <w:p w:rsidR="00A77014" w:rsidRDefault="001228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Практика: Деловая  игра «</w:t>
      </w:r>
      <w:proofErr w:type="gramStart"/>
      <w:r>
        <w:rPr>
          <w:rFonts w:ascii="Times New Roman" w:hAnsi="Times New Roman" w:cs="Times New Roman"/>
          <w:sz w:val="24"/>
          <w:szCs w:val="24"/>
        </w:rPr>
        <w:t>Я-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практик». Перекрестная работа пар. Презентация в парах.</w:t>
      </w:r>
    </w:p>
    <w:p w:rsidR="00A77014" w:rsidRDefault="0012285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Общее знакомство с цифровой лабораторией</w:t>
      </w:r>
    </w:p>
    <w:p w:rsidR="00A77014" w:rsidRDefault="001228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принципы работы с цифровыми лабораториями</w:t>
      </w:r>
    </w:p>
    <w:p w:rsidR="00A77014" w:rsidRDefault="001228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Основные приемы работы с графиками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цифровых лабораторий</w:t>
      </w:r>
    </w:p>
    <w:p w:rsidR="00A77014" w:rsidRDefault="001228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Знакомство с программным обеспечением цифровых лабораторий.</w:t>
      </w:r>
    </w:p>
    <w:p w:rsidR="00A77014" w:rsidRDefault="0012285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Практикум с использованием цифровой лаборатории</w:t>
      </w:r>
    </w:p>
    <w:p w:rsidR="00A77014" w:rsidRDefault="001228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Теория: Работа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мультидатчиком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МS 11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использование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иономера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с электродом  нитрат ионов и электродом сравнения.</w:t>
      </w:r>
    </w:p>
    <w:p w:rsidR="00A77014" w:rsidRDefault="001228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Практика:</w:t>
      </w:r>
    </w:p>
    <w:p w:rsidR="00A77014" w:rsidRDefault="001228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Измерение содержания нитратов в овощах методом вытяжки. Сравнение  измеренных значений с предельно </w:t>
      </w:r>
      <w:proofErr w:type="gramStart"/>
      <w:r>
        <w:rPr>
          <w:rFonts w:ascii="Times New Roman" w:hAnsi="Times New Roman" w:cs="Times New Roman"/>
          <w:sz w:val="24"/>
          <w:szCs w:val="24"/>
        </w:rPr>
        <w:t>допустимым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A77014" w:rsidRDefault="001228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Измерение содержания нитратов в овощах и фруктах с помощью анализа сока овощей и фруктов.</w:t>
      </w:r>
    </w:p>
    <w:p w:rsidR="00A77014" w:rsidRDefault="001228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Теория:  Применение цифрового двухканального осциллографа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Relab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77014" w:rsidRDefault="001228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Практика:</w:t>
      </w:r>
    </w:p>
    <w:p w:rsidR="00A77014" w:rsidRDefault="001228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индуктивного сопротивления и сдвига фаз между силой тока и напряжения на катушке индуктивности в цепи переменного тока.</w:t>
      </w:r>
    </w:p>
    <w:p w:rsidR="00A77014" w:rsidRDefault="001228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Теория: Применение цифрового датчика давления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мультидатчика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МS11. Использование  уравнение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Клапейрон</w:t>
      </w:r>
      <w:proofErr w:type="gramStart"/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Менделеева для воздуха.</w:t>
      </w:r>
    </w:p>
    <w:p w:rsidR="00A77014" w:rsidRDefault="001228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Практика: Определение молярной массы воздуха экспериментально. Определение плотности воздуха в сосуде.</w:t>
      </w:r>
    </w:p>
    <w:p w:rsidR="00A77014" w:rsidRDefault="0012285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данных, полученных с датчиков цифровой лаборатории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г</w:t>
      </w:r>
      <w:r>
        <w:rPr>
          <w:rFonts w:ascii="Times New Roman" w:hAnsi="Times New Roman" w:cs="Times New Roman"/>
          <w:sz w:val="24"/>
          <w:szCs w:val="24"/>
        </w:rPr>
        <w:t>рафическое изображение.</w:t>
      </w:r>
    </w:p>
    <w:p w:rsidR="00A77014" w:rsidRDefault="00A7701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7014" w:rsidRDefault="0012285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Исследования объектов</w:t>
      </w:r>
    </w:p>
    <w:p w:rsidR="00A77014" w:rsidRDefault="0012285F">
      <w:pPr>
        <w:tabs>
          <w:tab w:val="left" w:pos="810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«Измерение положительной и отрицательной температуры»</w:t>
      </w:r>
    </w:p>
    <w:p w:rsidR="00A77014" w:rsidRDefault="0012285F">
      <w:pPr>
        <w:pStyle w:val="ac"/>
      </w:pPr>
      <w:r>
        <w:t>Практика: практическая работа «Измерение положительной и отрицательной температуры». Обработка данных эксперимента. Отчет и оценка своей работы.</w:t>
      </w:r>
    </w:p>
    <w:p w:rsidR="00A77014" w:rsidRDefault="00A77014">
      <w:pPr>
        <w:pStyle w:val="ac"/>
      </w:pPr>
    </w:p>
    <w:p w:rsidR="00A77014" w:rsidRDefault="0012285F">
      <w:pPr>
        <w:tabs>
          <w:tab w:val="left" w:pos="810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«Изучение таяния льда»</w:t>
      </w:r>
    </w:p>
    <w:p w:rsidR="00A77014" w:rsidRDefault="0012285F">
      <w:pPr>
        <w:pStyle w:val="ac"/>
      </w:pPr>
      <w:r>
        <w:t>Практика: практическая работа «Изучение таяния льда»</w:t>
      </w:r>
      <w:proofErr w:type="gramStart"/>
      <w:r>
        <w:t>.</w:t>
      </w:r>
      <w:proofErr w:type="gramEnd"/>
      <w:r>
        <w:t xml:space="preserve">  </w:t>
      </w:r>
      <w:proofErr w:type="gramStart"/>
      <w:r>
        <w:t>о</w:t>
      </w:r>
      <w:proofErr w:type="gramEnd"/>
      <w:r>
        <w:t>бработка данных эксперимента. Отчет и оценка своей работы.</w:t>
      </w:r>
    </w:p>
    <w:p w:rsidR="00A77014" w:rsidRDefault="00A77014">
      <w:pPr>
        <w:pStyle w:val="ac"/>
      </w:pPr>
    </w:p>
    <w:p w:rsidR="00A77014" w:rsidRDefault="0012285F">
      <w:pPr>
        <w:tabs>
          <w:tab w:val="left" w:pos="810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«Почему тепло в варежках»</w:t>
      </w:r>
    </w:p>
    <w:p w:rsidR="00A77014" w:rsidRDefault="0012285F">
      <w:pPr>
        <w:pStyle w:val="ac"/>
      </w:pPr>
      <w:r>
        <w:t>Практика: практическая работа «Почему тепло в варежках». Обработка данных эксперимента. Отчет и оценка своей работы.</w:t>
      </w:r>
    </w:p>
    <w:p w:rsidR="00A77014" w:rsidRDefault="00A77014">
      <w:pPr>
        <w:pStyle w:val="ac"/>
      </w:pPr>
    </w:p>
    <w:p w:rsidR="00A77014" w:rsidRDefault="0012285F">
      <w:pPr>
        <w:tabs>
          <w:tab w:val="left" w:pos="810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«Измерение относительной влажности (в классе и над стаканом с тёплой водой)»</w:t>
      </w:r>
    </w:p>
    <w:p w:rsidR="00A77014" w:rsidRDefault="0012285F">
      <w:pPr>
        <w:pStyle w:val="ac"/>
      </w:pPr>
      <w:r>
        <w:t>Практика: практическая работа «Измерение относительной влажности». Обработка данных эксперимента. Отчет и оценка своей работы.</w:t>
      </w:r>
    </w:p>
    <w:p w:rsidR="00A77014" w:rsidRDefault="00A77014">
      <w:pPr>
        <w:pStyle w:val="ac"/>
      </w:pPr>
    </w:p>
    <w:p w:rsidR="00A77014" w:rsidRDefault="0012285F">
      <w:pPr>
        <w:tabs>
          <w:tab w:val="left" w:pos="810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«Измерение атмосферного давления»</w:t>
      </w:r>
    </w:p>
    <w:p w:rsidR="00A77014" w:rsidRDefault="0012285F">
      <w:pPr>
        <w:pStyle w:val="ac"/>
      </w:pPr>
      <w:r>
        <w:t>Практика: практическая работа «Измерение атмосферного давления». Обработка данных эксперимента. Отчет и оценка своей работы.</w:t>
      </w:r>
    </w:p>
    <w:p w:rsidR="00A77014" w:rsidRDefault="00A77014">
      <w:pPr>
        <w:pStyle w:val="ac"/>
      </w:pPr>
    </w:p>
    <w:p w:rsidR="00A77014" w:rsidRDefault="0012285F">
      <w:pPr>
        <w:tabs>
          <w:tab w:val="left" w:pos="810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«Измерение уровня освещенности»</w:t>
      </w:r>
    </w:p>
    <w:p w:rsidR="00A77014" w:rsidRDefault="0012285F">
      <w:pPr>
        <w:pStyle w:val="ac"/>
      </w:pPr>
      <w:r>
        <w:t>Практика: практическая работа «Измерение уровня освещенности». Обработка данных эксперимента. Отчет и оценка своей работы.</w:t>
      </w:r>
    </w:p>
    <w:p w:rsidR="00A77014" w:rsidRDefault="00A77014">
      <w:pPr>
        <w:pStyle w:val="ac"/>
      </w:pPr>
    </w:p>
    <w:p w:rsidR="00A77014" w:rsidRDefault="0012285F">
      <w:pPr>
        <w:tabs>
          <w:tab w:val="left" w:pos="810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«Солнечный свет и одежда»</w:t>
      </w:r>
    </w:p>
    <w:p w:rsidR="00A77014" w:rsidRDefault="0012285F">
      <w:pPr>
        <w:pStyle w:val="ac"/>
      </w:pPr>
      <w:r>
        <w:t>Практика: практическая работа «Солнечный свет и одежда». Обработка данных эксперимента. Отчет и оценка своей работы.</w:t>
      </w:r>
    </w:p>
    <w:p w:rsidR="00A77014" w:rsidRDefault="00A77014">
      <w:pPr>
        <w:pStyle w:val="ac"/>
      </w:pPr>
    </w:p>
    <w:p w:rsidR="00A77014" w:rsidRDefault="0012285F">
      <w:pPr>
        <w:tabs>
          <w:tab w:val="left" w:pos="810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«Как распространяется звук?»</w:t>
      </w:r>
    </w:p>
    <w:p w:rsidR="00A77014" w:rsidRDefault="0012285F">
      <w:pPr>
        <w:pStyle w:val="ac"/>
      </w:pPr>
      <w:r>
        <w:t>Практика: практическая работа «Как распространяется звук?». Обработка данных эксперимента. Отчет и оценка своей работы.</w:t>
      </w:r>
    </w:p>
    <w:p w:rsidR="00A77014" w:rsidRDefault="00A77014">
      <w:pPr>
        <w:pStyle w:val="ac"/>
      </w:pPr>
    </w:p>
    <w:p w:rsidR="00A77014" w:rsidRDefault="0012285F">
      <w:pPr>
        <w:pStyle w:val="ac"/>
        <w:jc w:val="center"/>
      </w:pPr>
      <w:r>
        <w:rPr>
          <w:b/>
        </w:rPr>
        <w:t xml:space="preserve">Мониторинг исследовательской деятельности </w:t>
      </w:r>
      <w:proofErr w:type="gramStart"/>
      <w:r>
        <w:rPr>
          <w:b/>
        </w:rPr>
        <w:t>обучающихся</w:t>
      </w:r>
      <w:proofErr w:type="gramEnd"/>
    </w:p>
    <w:p w:rsidR="00A77014" w:rsidRDefault="0012285F">
      <w:pPr>
        <w:tabs>
          <w:tab w:val="left" w:pos="810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Практика: Мини конференция по итогам собственных исследований. Итоговое занятие. Анализ исследовательской деятельности. </w:t>
      </w:r>
      <w:r>
        <w:rPr>
          <w:rFonts w:ascii="Times New Roman" w:hAnsi="Times New Roman" w:cs="Times New Roman"/>
          <w:color w:val="383C16"/>
          <w:sz w:val="24"/>
          <w:szCs w:val="24"/>
        </w:rPr>
        <w:t>Выступление с проектами – презентациями</w:t>
      </w:r>
      <w:proofErr w:type="gramStart"/>
      <w:r>
        <w:rPr>
          <w:rFonts w:ascii="Times New Roman" w:hAnsi="Times New Roman" w:cs="Times New Roman"/>
          <w:color w:val="383C16"/>
          <w:sz w:val="24"/>
          <w:szCs w:val="24"/>
        </w:rPr>
        <w:t>..</w:t>
      </w:r>
      <w:proofErr w:type="gramEnd"/>
    </w:p>
    <w:p w:rsidR="00A77014" w:rsidRDefault="0012285F">
      <w:pPr>
        <w:pStyle w:val="ad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Планируемые результаты  деятельности</w:t>
      </w:r>
    </w:p>
    <w:p w:rsidR="00A77014" w:rsidRDefault="0012285F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Обучающиеся будут знать:</w:t>
      </w:r>
    </w:p>
    <w:p w:rsidR="00A77014" w:rsidRDefault="0012285F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правила техники безопасности при проведении опытов и экспериментов;</w:t>
      </w:r>
    </w:p>
    <w:p w:rsidR="00A77014" w:rsidRDefault="0012285F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названия и правила пользования приборов – помощников при проведении опытов;</w:t>
      </w:r>
    </w:p>
    <w:p w:rsidR="00A77014" w:rsidRDefault="0012285F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способы познания окружающего мира (наблюдения, эксперименты);</w:t>
      </w:r>
    </w:p>
    <w:p w:rsidR="00A77014" w:rsidRDefault="0012285F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основные физические, химические, географические, астрономические, экологические понятия;</w:t>
      </w:r>
    </w:p>
    <w:p w:rsidR="00A77014" w:rsidRDefault="0012285F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свойства и явления природы;</w:t>
      </w:r>
    </w:p>
    <w:p w:rsidR="00A77014" w:rsidRDefault="0012285F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основные этапы организации проектно - исследовательской деятельности (выбор темы, сбор информации, выбор проекта, работа над ним, презентация)</w:t>
      </w:r>
    </w:p>
    <w:p w:rsidR="00A77014" w:rsidRDefault="00A7701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77014" w:rsidRDefault="0012285F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Обучающиеся будут уметь:</w:t>
      </w:r>
    </w:p>
    <w:p w:rsidR="00A77014" w:rsidRDefault="0012285F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применять на практике изученный теоретический материал и применять его при проведении опытов и экспериментов с объектами живой и неживой природы;</w:t>
      </w:r>
    </w:p>
    <w:p w:rsidR="00A77014" w:rsidRDefault="0012285F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пользоваться оборудованием для проведения опытов и экспериментов;</w:t>
      </w:r>
    </w:p>
    <w:p w:rsidR="00A77014" w:rsidRDefault="0012285F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планировать и организовывать исследовательскую деятельность;</w:t>
      </w:r>
    </w:p>
    <w:p w:rsidR="00A77014" w:rsidRDefault="0012285F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выделять объект исследования, разделять учебно-исследовательскую деятельность на этапы;</w:t>
      </w:r>
    </w:p>
    <w:p w:rsidR="00A77014" w:rsidRDefault="0012285F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работать в группе.</w:t>
      </w:r>
    </w:p>
    <w:p w:rsidR="00A77014" w:rsidRDefault="00A77014">
      <w:pPr>
        <w:pStyle w:val="ad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7014" w:rsidRDefault="001228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Личностные результаты обучения:</w:t>
      </w:r>
    </w:p>
    <w:p w:rsidR="00A77014" w:rsidRDefault="00A77014">
      <w:pPr>
        <w:pStyle w:val="a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7014" w:rsidRDefault="0012285F">
      <w:pPr>
        <w:pStyle w:val="ad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чувства гордости за российскую химическую науку, гуманизм, отношение к труду, целеустремленность;</w:t>
      </w:r>
    </w:p>
    <w:p w:rsidR="00A77014" w:rsidRDefault="0012285F">
      <w:pPr>
        <w:pStyle w:val="ad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ценности здорового и безопасного образа жизни; усвоение правил индивидуального и коллективного безопасного поведения людей;</w:t>
      </w:r>
    </w:p>
    <w:p w:rsidR="00A77014" w:rsidRDefault="0012285F">
      <w:pPr>
        <w:pStyle w:val="ad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готовность к осознанному выбору дальнейшей образовательной траектории;</w:t>
      </w:r>
    </w:p>
    <w:p w:rsidR="00A77014" w:rsidRDefault="0012285F">
      <w:pPr>
        <w:pStyle w:val="ad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умения управлять своей познавательной деятельностью.</w:t>
      </w:r>
    </w:p>
    <w:p w:rsidR="00A77014" w:rsidRDefault="0012285F">
      <w:pPr>
        <w:pStyle w:val="ad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основ экологической культуры,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ситуациях.</w:t>
      </w:r>
    </w:p>
    <w:p w:rsidR="00A77014" w:rsidRDefault="0012285F">
      <w:pPr>
        <w:pStyle w:val="23"/>
        <w:tabs>
          <w:tab w:val="left" w:pos="5073"/>
          <w:tab w:val="center" w:pos="7639"/>
        </w:tabs>
        <w:ind w:firstLine="0"/>
        <w:rPr>
          <w:b/>
          <w:i/>
          <w:sz w:val="24"/>
        </w:rPr>
      </w:pPr>
      <w:proofErr w:type="spellStart"/>
      <w:r>
        <w:rPr>
          <w:b/>
          <w:sz w:val="24"/>
        </w:rPr>
        <w:t>Метапредметные</w:t>
      </w:r>
      <w:proofErr w:type="spellEnd"/>
      <w:r>
        <w:rPr>
          <w:b/>
          <w:sz w:val="24"/>
        </w:rPr>
        <w:t xml:space="preserve"> результаты обучения: </w:t>
      </w:r>
    </w:p>
    <w:p w:rsidR="00A77014" w:rsidRDefault="0012285F">
      <w:pPr>
        <w:pStyle w:val="23"/>
        <w:numPr>
          <w:ilvl w:val="0"/>
          <w:numId w:val="4"/>
        </w:numPr>
        <w:tabs>
          <w:tab w:val="left" w:pos="5073"/>
          <w:tab w:val="center" w:pos="7639"/>
        </w:tabs>
        <w:rPr>
          <w:rFonts w:eastAsia="Times New Roman"/>
          <w:bCs/>
          <w:sz w:val="24"/>
        </w:rPr>
      </w:pPr>
      <w:r>
        <w:rPr>
          <w:rFonts w:eastAsia="Times New Roman"/>
          <w:bCs/>
          <w:sz w:val="24"/>
        </w:rPr>
        <w:t>умение самостоятельно определять цели своего обучения, развивать мотивы и интересы своей познавательной деятельности;</w:t>
      </w:r>
    </w:p>
    <w:p w:rsidR="00A77014" w:rsidRDefault="0012285F">
      <w:pPr>
        <w:pStyle w:val="23"/>
        <w:numPr>
          <w:ilvl w:val="0"/>
          <w:numId w:val="4"/>
        </w:numPr>
        <w:tabs>
          <w:tab w:val="left" w:pos="5073"/>
          <w:tab w:val="center" w:pos="7639"/>
        </w:tabs>
        <w:rPr>
          <w:rFonts w:eastAsia="Times New Roman"/>
          <w:bCs/>
          <w:sz w:val="24"/>
        </w:rPr>
      </w:pPr>
      <w:r>
        <w:rPr>
          <w:rFonts w:eastAsia="Times New Roman"/>
          <w:bCs/>
          <w:sz w:val="24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A77014" w:rsidRDefault="0012285F">
      <w:pPr>
        <w:pStyle w:val="23"/>
        <w:numPr>
          <w:ilvl w:val="0"/>
          <w:numId w:val="4"/>
        </w:numPr>
        <w:tabs>
          <w:tab w:val="left" w:pos="5073"/>
          <w:tab w:val="center" w:pos="7639"/>
        </w:tabs>
        <w:rPr>
          <w:rFonts w:eastAsia="Times New Roman"/>
          <w:bCs/>
          <w:sz w:val="24"/>
        </w:rPr>
      </w:pPr>
      <w:r>
        <w:rPr>
          <w:rFonts w:eastAsia="Times New Roman"/>
          <w:bCs/>
          <w:sz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A77014" w:rsidRDefault="0012285F">
      <w:pPr>
        <w:pStyle w:val="23"/>
        <w:numPr>
          <w:ilvl w:val="0"/>
          <w:numId w:val="4"/>
        </w:numPr>
        <w:tabs>
          <w:tab w:val="left" w:pos="5073"/>
          <w:tab w:val="center" w:pos="7639"/>
        </w:tabs>
        <w:rPr>
          <w:rFonts w:eastAsia="Times New Roman"/>
          <w:bCs/>
          <w:sz w:val="24"/>
        </w:rPr>
      </w:pPr>
      <w:r>
        <w:rPr>
          <w:rFonts w:eastAsia="Times New Roman"/>
          <w:bCs/>
          <w:sz w:val="24"/>
        </w:rPr>
        <w:t>умение оценивать правильность выполнения учебной задачи, собственные возможности её решения;</w:t>
      </w:r>
    </w:p>
    <w:p w:rsidR="00A77014" w:rsidRDefault="0012285F">
      <w:pPr>
        <w:pStyle w:val="23"/>
        <w:numPr>
          <w:ilvl w:val="0"/>
          <w:numId w:val="4"/>
        </w:numPr>
        <w:tabs>
          <w:tab w:val="left" w:pos="5073"/>
          <w:tab w:val="center" w:pos="7639"/>
        </w:tabs>
        <w:rPr>
          <w:rFonts w:eastAsia="Times New Roman"/>
          <w:bCs/>
          <w:sz w:val="24"/>
        </w:rPr>
      </w:pPr>
      <w:r>
        <w:rPr>
          <w:rFonts w:eastAsia="Times New Roman"/>
          <w:bCs/>
          <w:sz w:val="24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A77014" w:rsidRDefault="0012285F">
      <w:pPr>
        <w:pStyle w:val="23"/>
        <w:numPr>
          <w:ilvl w:val="0"/>
          <w:numId w:val="4"/>
        </w:numPr>
        <w:tabs>
          <w:tab w:val="left" w:pos="5073"/>
          <w:tab w:val="center" w:pos="7639"/>
        </w:tabs>
        <w:rPr>
          <w:rFonts w:eastAsia="Times New Roman"/>
          <w:bCs/>
          <w:sz w:val="24"/>
        </w:rPr>
      </w:pPr>
      <w:r>
        <w:rPr>
          <w:rFonts w:eastAsia="Times New Roman"/>
          <w:bCs/>
          <w:sz w:val="24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A77014" w:rsidRDefault="0012285F">
      <w:pPr>
        <w:pStyle w:val="23"/>
        <w:numPr>
          <w:ilvl w:val="0"/>
          <w:numId w:val="4"/>
        </w:numPr>
        <w:tabs>
          <w:tab w:val="left" w:pos="5073"/>
          <w:tab w:val="center" w:pos="7639"/>
        </w:tabs>
        <w:rPr>
          <w:rFonts w:eastAsia="Times New Roman"/>
          <w:bCs/>
          <w:sz w:val="24"/>
        </w:rPr>
      </w:pPr>
      <w:r>
        <w:rPr>
          <w:rFonts w:eastAsia="Times New Roman"/>
          <w:bCs/>
          <w:sz w:val="24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</w:t>
      </w:r>
    </w:p>
    <w:p w:rsidR="00A77014" w:rsidRDefault="0012285F">
      <w:pPr>
        <w:pStyle w:val="23"/>
        <w:numPr>
          <w:ilvl w:val="0"/>
          <w:numId w:val="4"/>
        </w:numPr>
        <w:tabs>
          <w:tab w:val="left" w:pos="5073"/>
          <w:tab w:val="center" w:pos="7639"/>
        </w:tabs>
        <w:rPr>
          <w:rFonts w:eastAsia="Times New Roman"/>
          <w:bCs/>
          <w:sz w:val="24"/>
        </w:rPr>
      </w:pPr>
      <w:r>
        <w:rPr>
          <w:rFonts w:eastAsia="Times New Roman"/>
          <w:bCs/>
          <w:sz w:val="24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</w:t>
      </w:r>
    </w:p>
    <w:p w:rsidR="00A77014" w:rsidRDefault="0012285F">
      <w:pPr>
        <w:pStyle w:val="23"/>
        <w:numPr>
          <w:ilvl w:val="0"/>
          <w:numId w:val="4"/>
        </w:numPr>
        <w:tabs>
          <w:tab w:val="left" w:pos="5073"/>
          <w:tab w:val="center" w:pos="7639"/>
        </w:tabs>
        <w:rPr>
          <w:rFonts w:eastAsia="Times New Roman"/>
          <w:bCs/>
          <w:sz w:val="24"/>
        </w:rPr>
      </w:pPr>
      <w:r>
        <w:rPr>
          <w:rFonts w:eastAsia="Times New Roman"/>
          <w:bCs/>
          <w:sz w:val="24"/>
        </w:rPr>
        <w:lastRenderedPageBreak/>
        <w:t>формирование и развитие компетентности в области использования информационно коммуникационных технологий;</w:t>
      </w:r>
    </w:p>
    <w:p w:rsidR="00A77014" w:rsidRDefault="0012285F">
      <w:pPr>
        <w:pStyle w:val="23"/>
        <w:numPr>
          <w:ilvl w:val="0"/>
          <w:numId w:val="4"/>
        </w:numPr>
        <w:tabs>
          <w:tab w:val="left" w:pos="5073"/>
          <w:tab w:val="center" w:pos="7639"/>
        </w:tabs>
        <w:rPr>
          <w:rFonts w:eastAsia="Times New Roman"/>
          <w:bCs/>
          <w:sz w:val="24"/>
        </w:rPr>
      </w:pPr>
      <w:r>
        <w:rPr>
          <w:rFonts w:eastAsia="Times New Roman"/>
          <w:bCs/>
          <w:sz w:val="24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A77014" w:rsidRDefault="0012285F">
      <w:pPr>
        <w:pStyle w:val="23"/>
        <w:tabs>
          <w:tab w:val="left" w:pos="5073"/>
          <w:tab w:val="center" w:pos="7639"/>
        </w:tabs>
        <w:ind w:firstLine="0"/>
        <w:jc w:val="left"/>
        <w:rPr>
          <w:b/>
          <w:sz w:val="24"/>
        </w:rPr>
      </w:pPr>
      <w:r>
        <w:rPr>
          <w:b/>
          <w:sz w:val="24"/>
        </w:rPr>
        <w:t>Предметные результаты:</w:t>
      </w:r>
    </w:p>
    <w:p w:rsidR="00A77014" w:rsidRDefault="0012285F">
      <w:pPr>
        <w:pStyle w:val="ad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различать виды современного цифрового оборудования исследователя, </w:t>
      </w:r>
    </w:p>
    <w:p w:rsidR="00A77014" w:rsidRDefault="0012285F">
      <w:pPr>
        <w:pStyle w:val="ad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планирование эксперимента;</w:t>
      </w:r>
    </w:p>
    <w:p w:rsidR="00A77014" w:rsidRDefault="0012285F">
      <w:pPr>
        <w:pStyle w:val="ad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подбор возможных вариантов экспериментального решения задачи и выбор оптимальный вариант;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</w:p>
    <w:p w:rsidR="00A77014" w:rsidRDefault="0012285F">
      <w:pPr>
        <w:pStyle w:val="ad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-рациональный отбор необходимых приборов и материалов;</w:t>
      </w:r>
    </w:p>
    <w:p w:rsidR="00A77014" w:rsidRDefault="0012285F">
      <w:pPr>
        <w:pStyle w:val="ad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оценивание погрешности эксперимента;</w:t>
      </w:r>
    </w:p>
    <w:p w:rsidR="00A77014" w:rsidRDefault="0012285F">
      <w:pPr>
        <w:pStyle w:val="ad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- изучение программного обеспечение для сбора и первичной обработки экспериментальных данных  цифровой лаборатории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Relab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gramEnd"/>
    </w:p>
    <w:p w:rsidR="00A77014" w:rsidRDefault="0012285F">
      <w:pPr>
        <w:pStyle w:val="ad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получение представление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возможностях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дальнейшей обработки опытных данных;</w:t>
      </w:r>
    </w:p>
    <w:p w:rsidR="00A77014" w:rsidRDefault="0012285F">
      <w:pPr>
        <w:pStyle w:val="ad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изучение области применения и технические характеристики различных датчиков;</w:t>
      </w:r>
    </w:p>
    <w:p w:rsidR="00A77014" w:rsidRDefault="0012285F">
      <w:pPr>
        <w:pStyle w:val="ad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умение моделировать физические процессы;</w:t>
      </w:r>
    </w:p>
    <w:p w:rsidR="00A77014" w:rsidRDefault="0012285F">
      <w:pPr>
        <w:pStyle w:val="ad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выполнение  на практике простейших измерений с использованием встроенных датчиков цифровой лаборатории: </w:t>
      </w:r>
    </w:p>
    <w:p w:rsidR="00A77014" w:rsidRDefault="0012285F">
      <w:pPr>
        <w:pStyle w:val="ad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проведение анализов результатов, полученных с цифровых датчиков. </w:t>
      </w:r>
    </w:p>
    <w:p w:rsidR="00A77014" w:rsidRDefault="0012285F">
      <w:pPr>
        <w:pStyle w:val="ad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применять цифровые лаборатории при проведении исследовательских работ.</w:t>
      </w:r>
    </w:p>
    <w:p w:rsidR="00A77014" w:rsidRDefault="0012285F">
      <w:pPr>
        <w:pStyle w:val="ad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проводить несложные измерения показателей окружающей среды с помощью встроенных датчиков.</w:t>
      </w:r>
    </w:p>
    <w:p w:rsidR="00A77014" w:rsidRDefault="0012285F">
      <w:pPr>
        <w:pStyle w:val="ad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Соблюдение правил техники безопасности при проведении экспериментов с применением цифровых лабораторий.</w:t>
      </w:r>
    </w:p>
    <w:p w:rsidR="00A77014" w:rsidRDefault="0012285F">
      <w:pPr>
        <w:pStyle w:val="ad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обрабатывать полученную статистическую информацию с цифровой лаборатории в целом и с отдельных датчиков.</w:t>
      </w:r>
    </w:p>
    <w:p w:rsidR="00A77014" w:rsidRDefault="0012285F">
      <w:pPr>
        <w:pStyle w:val="ad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Проводить расчеты по показаниям конкретных видов цифровых датчиков.</w:t>
      </w:r>
    </w:p>
    <w:p w:rsidR="00A77014" w:rsidRDefault="0012285F">
      <w:pPr>
        <w:pStyle w:val="ad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Структурировать и интерпретировать информацию, представлять ее в форме двухмерной, трехмерной модели, графика, </w:t>
      </w:r>
      <w:r>
        <w:rPr>
          <w:rFonts w:ascii="Times New Roman" w:hAnsi="Times New Roman" w:cs="Times New Roman"/>
          <w:sz w:val="24"/>
          <w:szCs w:val="24"/>
          <w:lang w:val="en-US"/>
        </w:rPr>
        <w:t>excel</w:t>
      </w:r>
      <w:r>
        <w:rPr>
          <w:rFonts w:ascii="Times New Roman" w:hAnsi="Times New Roman" w:cs="Times New Roman"/>
          <w:sz w:val="24"/>
          <w:szCs w:val="24"/>
        </w:rPr>
        <w:t xml:space="preserve"> – таблицы.</w:t>
      </w:r>
      <w:r>
        <w:br w:type="page"/>
      </w:r>
    </w:p>
    <w:p w:rsidR="00A77014" w:rsidRDefault="00A77014">
      <w:pPr>
        <w:pStyle w:val="ad"/>
        <w:numPr>
          <w:ilvl w:val="0"/>
          <w:numId w:val="5"/>
        </w:numPr>
        <w:spacing w:after="0" w:line="240" w:lineRule="auto"/>
        <w:jc w:val="both"/>
      </w:pPr>
    </w:p>
    <w:p w:rsidR="00A77014" w:rsidRDefault="00A77014">
      <w:pPr>
        <w:pStyle w:val="a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7014" w:rsidRDefault="00A77014">
      <w:pPr>
        <w:pStyle w:val="ad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</w:p>
    <w:p w:rsidR="00A77014" w:rsidRDefault="00A77014">
      <w:pPr>
        <w:pStyle w:val="ab"/>
        <w:spacing w:before="0" w:after="0"/>
        <w:jc w:val="both"/>
        <w:rPr>
          <w:color w:val="383C16"/>
        </w:rPr>
      </w:pPr>
    </w:p>
    <w:p w:rsidR="00A77014" w:rsidRDefault="00A77014">
      <w:pPr>
        <w:widowControl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7014" w:rsidRDefault="00A77014">
      <w:pPr>
        <w:widowControl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7014" w:rsidRDefault="0012285F">
      <w:pPr>
        <w:widowControl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Формы аттестации  планируемых результатов программы</w:t>
      </w:r>
    </w:p>
    <w:p w:rsidR="00A77014" w:rsidRDefault="0012285F">
      <w:pPr>
        <w:pStyle w:val="ab"/>
        <w:spacing w:before="0" w:after="0"/>
      </w:pPr>
      <w:r>
        <w:rPr>
          <w:b/>
          <w:bCs/>
          <w:color w:val="000000"/>
        </w:rPr>
        <w:t xml:space="preserve">Формы </w:t>
      </w:r>
      <w:r>
        <w:rPr>
          <w:rStyle w:val="apple-converted-space"/>
          <w:b/>
          <w:bCs/>
          <w:color w:val="000000"/>
        </w:rPr>
        <w:t> </w:t>
      </w:r>
      <w:r>
        <w:rPr>
          <w:b/>
          <w:bCs/>
          <w:color w:val="000000"/>
        </w:rPr>
        <w:t xml:space="preserve">подведения итогов реализации: </w:t>
      </w:r>
    </w:p>
    <w:p w:rsidR="00A77014" w:rsidRDefault="0012285F">
      <w:pPr>
        <w:pStyle w:val="ab"/>
        <w:numPr>
          <w:ilvl w:val="0"/>
          <w:numId w:val="1"/>
        </w:numPr>
        <w:spacing w:before="0" w:after="0"/>
        <w:ind w:left="0" w:firstLine="0"/>
      </w:pPr>
      <w:r>
        <w:rPr>
          <w:color w:val="000000"/>
        </w:rPr>
        <w:t>коллективная оценка результатов практических работ по полученным результатам;</w:t>
      </w:r>
    </w:p>
    <w:p w:rsidR="00A77014" w:rsidRDefault="0012285F">
      <w:pPr>
        <w:pStyle w:val="ab"/>
        <w:numPr>
          <w:ilvl w:val="0"/>
          <w:numId w:val="1"/>
        </w:numPr>
        <w:spacing w:before="0" w:after="0"/>
        <w:ind w:left="0" w:firstLine="0"/>
      </w:pPr>
      <w:r>
        <w:rPr>
          <w:color w:val="000000"/>
        </w:rPr>
        <w:t>индивидуальная оценка результатов практических работ учителем по полученным результатам</w:t>
      </w:r>
    </w:p>
    <w:p w:rsidR="00A77014" w:rsidRDefault="0012285F">
      <w:pPr>
        <w:pStyle w:val="ab"/>
        <w:numPr>
          <w:ilvl w:val="0"/>
          <w:numId w:val="1"/>
        </w:numPr>
        <w:spacing w:before="0" w:after="0"/>
        <w:ind w:left="0" w:firstLine="0"/>
      </w:pPr>
      <w:r>
        <w:rPr>
          <w:color w:val="000000"/>
        </w:rPr>
        <w:t>подготовка мини – проектов и защита их;</w:t>
      </w:r>
    </w:p>
    <w:p w:rsidR="00A77014" w:rsidRDefault="0012285F">
      <w:pPr>
        <w:pStyle w:val="ab"/>
        <w:numPr>
          <w:ilvl w:val="0"/>
          <w:numId w:val="1"/>
        </w:numPr>
        <w:spacing w:before="0" w:after="0"/>
        <w:ind w:left="0" w:firstLine="0"/>
      </w:pPr>
      <w:r>
        <w:rPr>
          <w:color w:val="000000"/>
        </w:rPr>
        <w:t>участие в научно-исследовательских ученических конференциях.</w:t>
      </w:r>
    </w:p>
    <w:p w:rsidR="00A77014" w:rsidRDefault="00A77014">
      <w:pPr>
        <w:pStyle w:val="ab"/>
        <w:spacing w:before="0" w:after="0"/>
        <w:rPr>
          <w:color w:val="000000"/>
        </w:rPr>
      </w:pPr>
    </w:p>
    <w:p w:rsidR="00A77014" w:rsidRDefault="00A77014">
      <w:pPr>
        <w:pStyle w:val="ab"/>
        <w:spacing w:before="0" w:after="0"/>
        <w:rPr>
          <w:color w:val="000000"/>
        </w:rPr>
      </w:pPr>
    </w:p>
    <w:p w:rsidR="00A77014" w:rsidRDefault="0012285F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Формы отслеживания и фиксации образовательных результатов: </w:t>
      </w:r>
      <w:r>
        <w:rPr>
          <w:rFonts w:ascii="Times New Roman" w:hAnsi="Times New Roman" w:cs="Times New Roman"/>
          <w:color w:val="000000"/>
          <w:sz w:val="24"/>
          <w:szCs w:val="24"/>
        </w:rPr>
        <w:t>аналитическая справка</w:t>
      </w:r>
    </w:p>
    <w:p w:rsidR="00A77014" w:rsidRDefault="00A77014">
      <w:pPr>
        <w:pStyle w:val="ac"/>
        <w:jc w:val="center"/>
        <w:rPr>
          <w:b/>
        </w:rPr>
      </w:pPr>
    </w:p>
    <w:p w:rsidR="00A77014" w:rsidRDefault="00A77014">
      <w:pPr>
        <w:pStyle w:val="ac"/>
        <w:widowControl w:val="0"/>
        <w:jc w:val="center"/>
        <w:rPr>
          <w:b/>
        </w:rPr>
      </w:pPr>
    </w:p>
    <w:p w:rsidR="00A77014" w:rsidRDefault="00A77014">
      <w:pPr>
        <w:pStyle w:val="ac"/>
        <w:widowControl w:val="0"/>
        <w:jc w:val="center"/>
        <w:rPr>
          <w:b/>
        </w:rPr>
      </w:pPr>
    </w:p>
    <w:p w:rsidR="00A77014" w:rsidRDefault="0012285F">
      <w:pPr>
        <w:pStyle w:val="ac"/>
        <w:widowControl w:val="0"/>
        <w:jc w:val="center"/>
        <w:rPr>
          <w:b/>
        </w:rPr>
      </w:pPr>
      <w:r>
        <w:rPr>
          <w:b/>
        </w:rPr>
        <w:t>Условия реализации программы</w:t>
      </w:r>
    </w:p>
    <w:p w:rsidR="00A77014" w:rsidRDefault="0012285F">
      <w:pPr>
        <w:pStyle w:val="ac"/>
        <w:jc w:val="center"/>
      </w:pPr>
      <w:r>
        <w:rPr>
          <w:b/>
        </w:rPr>
        <w:t>Кадровое обеспечение</w:t>
      </w:r>
    </w:p>
    <w:p w:rsidR="00A77014" w:rsidRDefault="0012285F">
      <w:pPr>
        <w:pStyle w:val="ac"/>
        <w:numPr>
          <w:ilvl w:val="0"/>
          <w:numId w:val="5"/>
        </w:numPr>
        <w:jc w:val="both"/>
      </w:pPr>
      <w:r>
        <w:t xml:space="preserve">Дополнительная </w:t>
      </w:r>
      <w:proofErr w:type="spellStart"/>
      <w:r>
        <w:t>общеразвивающая</w:t>
      </w:r>
      <w:proofErr w:type="spellEnd"/>
      <w:r>
        <w:t xml:space="preserve"> программа реализуется педагогом дополнительного образования. Педагогом дополнительного образования могут быть лица, имеющие высшее педагогическое образование или среднее педагогическое образование и дополнительное профессиональное образование по направлению «Образование и педагогика», имеющие курсы повышения квалификации по своему предмету, без предъявления требований к стажу работы, не имеющие запретов на занятие педагогической деятельностью, предусмотренных ст. 331 ТК РФ</w:t>
      </w:r>
    </w:p>
    <w:p w:rsidR="00A77014" w:rsidRDefault="00A77014">
      <w:pPr>
        <w:pStyle w:val="ac"/>
        <w:jc w:val="both"/>
      </w:pPr>
    </w:p>
    <w:p w:rsidR="00A77014" w:rsidRDefault="00A77014">
      <w:pPr>
        <w:pStyle w:val="ac"/>
        <w:jc w:val="both"/>
      </w:pPr>
    </w:p>
    <w:p w:rsidR="00A77014" w:rsidRDefault="00A77014">
      <w:pPr>
        <w:pStyle w:val="ac"/>
        <w:jc w:val="both"/>
      </w:pPr>
    </w:p>
    <w:p w:rsidR="00A77014" w:rsidRDefault="00A77014">
      <w:pPr>
        <w:pStyle w:val="ac"/>
        <w:jc w:val="both"/>
      </w:pPr>
    </w:p>
    <w:p w:rsidR="00A77014" w:rsidRDefault="00A77014">
      <w:pPr>
        <w:pStyle w:val="ac"/>
        <w:jc w:val="both"/>
      </w:pPr>
    </w:p>
    <w:p w:rsidR="00A77014" w:rsidRDefault="00A77014">
      <w:pPr>
        <w:pStyle w:val="ac"/>
        <w:jc w:val="both"/>
      </w:pPr>
    </w:p>
    <w:p w:rsidR="00A77014" w:rsidRDefault="00A77014">
      <w:pPr>
        <w:pStyle w:val="ac"/>
        <w:jc w:val="both"/>
      </w:pPr>
    </w:p>
    <w:p w:rsidR="00A77014" w:rsidRDefault="00A77014">
      <w:pPr>
        <w:pStyle w:val="ac"/>
        <w:jc w:val="both"/>
      </w:pPr>
    </w:p>
    <w:p w:rsidR="00A77014" w:rsidRDefault="00A77014">
      <w:pPr>
        <w:pStyle w:val="ac"/>
        <w:jc w:val="both"/>
      </w:pPr>
    </w:p>
    <w:p w:rsidR="00A77014" w:rsidRDefault="00A77014">
      <w:pPr>
        <w:pStyle w:val="ac"/>
        <w:jc w:val="both"/>
      </w:pPr>
    </w:p>
    <w:p w:rsidR="00A77014" w:rsidRDefault="00A77014">
      <w:pPr>
        <w:pStyle w:val="ac"/>
        <w:jc w:val="both"/>
      </w:pPr>
    </w:p>
    <w:p w:rsidR="00A77014" w:rsidRDefault="00A77014">
      <w:pPr>
        <w:pStyle w:val="ac"/>
        <w:jc w:val="both"/>
      </w:pPr>
    </w:p>
    <w:p w:rsidR="00A77014" w:rsidRDefault="00A77014">
      <w:pPr>
        <w:pStyle w:val="ac"/>
        <w:jc w:val="both"/>
      </w:pPr>
    </w:p>
    <w:p w:rsidR="00A77014" w:rsidRDefault="00A77014">
      <w:pPr>
        <w:pStyle w:val="ac"/>
        <w:jc w:val="both"/>
      </w:pPr>
    </w:p>
    <w:p w:rsidR="00A77014" w:rsidRDefault="00A77014">
      <w:pPr>
        <w:pStyle w:val="ac"/>
        <w:jc w:val="both"/>
      </w:pPr>
    </w:p>
    <w:p w:rsidR="00A77014" w:rsidRDefault="00A77014">
      <w:pPr>
        <w:pStyle w:val="ac"/>
        <w:jc w:val="both"/>
      </w:pPr>
    </w:p>
    <w:p w:rsidR="00A77014" w:rsidRDefault="00A77014">
      <w:pPr>
        <w:pStyle w:val="ac"/>
        <w:jc w:val="both"/>
      </w:pPr>
    </w:p>
    <w:p w:rsidR="00A77014" w:rsidRDefault="00A77014">
      <w:pPr>
        <w:pStyle w:val="ac"/>
        <w:jc w:val="both"/>
      </w:pPr>
    </w:p>
    <w:p w:rsidR="00A77014" w:rsidRDefault="00A77014">
      <w:pPr>
        <w:pStyle w:val="ac"/>
        <w:jc w:val="both"/>
      </w:pPr>
    </w:p>
    <w:p w:rsidR="00A77014" w:rsidRDefault="00A77014">
      <w:pPr>
        <w:pStyle w:val="ac"/>
        <w:jc w:val="both"/>
      </w:pPr>
    </w:p>
    <w:p w:rsidR="00A77014" w:rsidRDefault="00A77014">
      <w:pPr>
        <w:pStyle w:val="ac"/>
        <w:jc w:val="both"/>
      </w:pPr>
    </w:p>
    <w:p w:rsidR="00A77014" w:rsidRDefault="00A77014">
      <w:pPr>
        <w:pStyle w:val="ac"/>
        <w:jc w:val="both"/>
        <w:sectPr w:rsidR="00A77014">
          <w:footerReference w:type="default" r:id="rId8"/>
          <w:footerReference w:type="first" r:id="rId9"/>
          <w:pgSz w:w="11906" w:h="16838"/>
          <w:pgMar w:top="539" w:right="426" w:bottom="851" w:left="851" w:header="0" w:footer="397" w:gutter="0"/>
          <w:cols w:space="720"/>
          <w:formProt w:val="0"/>
          <w:titlePg/>
          <w:docGrid w:linePitch="360"/>
        </w:sectPr>
      </w:pPr>
    </w:p>
    <w:p w:rsidR="00A77014" w:rsidRDefault="0012285F">
      <w:pPr>
        <w:pStyle w:val="ac"/>
        <w:jc w:val="both"/>
      </w:pPr>
      <w:r>
        <w:rPr>
          <w:b/>
          <w:bCs/>
        </w:rPr>
        <w:lastRenderedPageBreak/>
        <w:t>Методическое обеспечение программы</w:t>
      </w:r>
    </w:p>
    <w:tbl>
      <w:tblPr>
        <w:tblW w:w="15540" w:type="dxa"/>
        <w:tblInd w:w="109" w:type="dxa"/>
        <w:tblLook w:val="04A0"/>
      </w:tblPr>
      <w:tblGrid>
        <w:gridCol w:w="2509"/>
        <w:gridCol w:w="2317"/>
        <w:gridCol w:w="2302"/>
        <w:gridCol w:w="2140"/>
        <w:gridCol w:w="2780"/>
        <w:gridCol w:w="1659"/>
        <w:gridCol w:w="1848"/>
      </w:tblGrid>
      <w:tr w:rsidR="00A77014">
        <w:trPr>
          <w:trHeight w:val="236"/>
        </w:trPr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7014" w:rsidRDefault="001228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Название раздела, темы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7014" w:rsidRDefault="001228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Формы, типы организации занятий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7014" w:rsidRDefault="0012285F">
            <w:pPr>
              <w:spacing w:line="240" w:lineRule="auto"/>
              <w:ind w:right="282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Методы, приемы обучения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7014" w:rsidRDefault="0012285F">
            <w:pPr>
              <w:spacing w:after="0" w:line="240" w:lineRule="auto"/>
              <w:ind w:right="282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Материально-технические</w:t>
            </w:r>
          </w:p>
          <w:p w:rsidR="00A77014" w:rsidRDefault="001228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средства обучения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7014" w:rsidRDefault="001228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Формы, методы контроля  знаний и умений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7014" w:rsidRDefault="001228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t>Ф</w:t>
            </w:r>
            <w:r>
              <w:rPr>
                <w:b/>
                <w:bCs/>
              </w:rPr>
              <w:t>орма обработки оценки результатов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014" w:rsidRDefault="0012285F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Фомы отслеживания и фиксации, предъявления образовательных результатов</w:t>
            </w:r>
          </w:p>
        </w:tc>
      </w:tr>
      <w:tr w:rsidR="00A77014"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7014" w:rsidRDefault="0012285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Вводное занятие. Знакомство с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программой</w:t>
            </w:r>
            <w:proofErr w:type="gramStart"/>
            <w:r>
              <w:rPr>
                <w:rFonts w:ascii="Times New Roman" w:hAnsi="Times New Roman" w:cs="Times New Roman"/>
                <w:bCs/>
              </w:rPr>
              <w:t>,т</w:t>
            </w:r>
            <w:proofErr w:type="gramEnd"/>
            <w:r>
              <w:rPr>
                <w:rFonts w:ascii="Times New Roman" w:hAnsi="Times New Roman" w:cs="Times New Roman"/>
                <w:bCs/>
              </w:rPr>
              <w:t>ехнической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оснащенностью.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7014" w:rsidRDefault="0012285F">
            <w:pPr>
              <w:pStyle w:val="a8"/>
              <w:jc w:val="center"/>
              <w:rPr>
                <w:rFonts w:ascii="Tinos" w:hAnsi="Tinos"/>
                <w:sz w:val="21"/>
                <w:szCs w:val="21"/>
              </w:rPr>
            </w:pPr>
            <w:r>
              <w:rPr>
                <w:rFonts w:ascii="Tinos" w:hAnsi="Tinos"/>
                <w:i/>
                <w:iCs/>
                <w:sz w:val="21"/>
                <w:szCs w:val="21"/>
              </w:rPr>
              <w:t>Теоретическое занятие.</w:t>
            </w:r>
          </w:p>
          <w:p w:rsidR="00A77014" w:rsidRDefault="0012285F">
            <w:pPr>
              <w:jc w:val="center"/>
              <w:rPr>
                <w:rFonts w:ascii="Tinos" w:hAnsi="Tinos"/>
                <w:sz w:val="21"/>
                <w:szCs w:val="21"/>
              </w:rPr>
            </w:pPr>
            <w:r>
              <w:rPr>
                <w:rFonts w:ascii="Tinos" w:hAnsi="Tinos"/>
                <w:sz w:val="21"/>
                <w:szCs w:val="21"/>
              </w:rPr>
              <w:t>Приобретение  новых знаний.</w:t>
            </w:r>
          </w:p>
          <w:p w:rsidR="00A77014" w:rsidRDefault="00A7701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7014" w:rsidRDefault="0012285F">
            <w:pPr>
              <w:spacing w:line="240" w:lineRule="auto"/>
              <w:ind w:right="282"/>
              <w:jc w:val="center"/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словесный, наглядный, 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7014" w:rsidRDefault="0012285F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/>
                <w:color w:val="000000"/>
              </w:rPr>
              <w:t>амостоятельные работы учащихся,  Интернет-ресурсы,  ноутбук,  диагностические материалы</w:t>
            </w:r>
          </w:p>
          <w:p w:rsidR="00A77014" w:rsidRDefault="00A77014">
            <w:pPr>
              <w:pStyle w:val="ac"/>
              <w:widowControl w:val="0"/>
              <w:rPr>
                <w:color w:val="000000"/>
                <w:sz w:val="22"/>
                <w:szCs w:val="22"/>
              </w:rPr>
            </w:pPr>
          </w:p>
          <w:p w:rsidR="00A77014" w:rsidRDefault="00A77014">
            <w:pPr>
              <w:pStyle w:val="ac"/>
              <w:widowControl w:val="0"/>
              <w:rPr>
                <w:sz w:val="22"/>
                <w:szCs w:val="22"/>
              </w:rPr>
            </w:pP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7014" w:rsidRDefault="0012285F">
            <w:pPr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У</w:t>
            </w:r>
            <w:r>
              <w:rPr>
                <w:rFonts w:ascii="Tinos" w:hAnsi="Tinos"/>
                <w:bCs/>
              </w:rPr>
              <w:t>стный опрос, практическое задание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7014" w:rsidRDefault="0012285F">
            <w:pPr>
              <w:pStyle w:val="22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Педагогич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ское наблюд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</w:t>
            </w:r>
          </w:p>
          <w:p w:rsidR="00A77014" w:rsidRDefault="0012285F">
            <w:pPr>
              <w:pStyle w:val="af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>Уровни: выс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кий, средний, ни</w:t>
            </w:r>
            <w:r>
              <w:rPr>
                <w:sz w:val="18"/>
                <w:szCs w:val="18"/>
              </w:rPr>
              <w:t>з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014" w:rsidRDefault="00A77014">
            <w:pPr>
              <w:spacing w:after="0"/>
              <w:jc w:val="center"/>
              <w:rPr>
                <w:sz w:val="18"/>
                <w:szCs w:val="18"/>
              </w:rPr>
            </w:pPr>
          </w:p>
          <w:p w:rsidR="00A77014" w:rsidRDefault="0012285F">
            <w:pPr>
              <w:pStyle w:val="af0"/>
              <w:spacing w:after="0"/>
              <w:ind w:left="0"/>
              <w:jc w:val="center"/>
              <w:rPr>
                <w:rFonts w:ascii="Tinos" w:hAnsi="Tinos"/>
                <w:sz w:val="22"/>
                <w:szCs w:val="22"/>
              </w:rPr>
            </w:pPr>
            <w:r>
              <w:rPr>
                <w:rFonts w:ascii="Tinos" w:hAnsi="Tinos"/>
                <w:sz w:val="22"/>
                <w:szCs w:val="22"/>
              </w:rPr>
              <w:t>протокол атт</w:t>
            </w:r>
            <w:r>
              <w:rPr>
                <w:rFonts w:ascii="Tinos" w:hAnsi="Tinos"/>
                <w:sz w:val="22"/>
                <w:szCs w:val="22"/>
              </w:rPr>
              <w:t>е</w:t>
            </w:r>
            <w:r>
              <w:rPr>
                <w:rFonts w:ascii="Tinos" w:hAnsi="Tinos"/>
                <w:sz w:val="22"/>
                <w:szCs w:val="22"/>
              </w:rPr>
              <w:t>стации, аналит</w:t>
            </w:r>
            <w:r>
              <w:rPr>
                <w:rFonts w:ascii="Tinos" w:hAnsi="Tinos"/>
                <w:sz w:val="22"/>
                <w:szCs w:val="22"/>
              </w:rPr>
              <w:t>и</w:t>
            </w:r>
            <w:r>
              <w:rPr>
                <w:rFonts w:ascii="Tinos" w:hAnsi="Tinos"/>
                <w:sz w:val="22"/>
                <w:szCs w:val="22"/>
              </w:rPr>
              <w:t>ческий материал</w:t>
            </w:r>
          </w:p>
          <w:p w:rsidR="00A77014" w:rsidRDefault="0012285F">
            <w:pPr>
              <w:spacing w:line="240" w:lineRule="auto"/>
              <w:jc w:val="center"/>
              <w:rPr>
                <w:rFonts w:ascii="Tinos" w:hAnsi="Tinos"/>
              </w:rPr>
            </w:pPr>
            <w:r>
              <w:rPr>
                <w:rFonts w:ascii="Tinos" w:hAnsi="Tinos"/>
              </w:rPr>
              <w:t>по итогам проведения</w:t>
            </w:r>
          </w:p>
          <w:p w:rsidR="00A77014" w:rsidRDefault="00A77014">
            <w:pPr>
              <w:spacing w:line="240" w:lineRule="auto"/>
              <w:jc w:val="center"/>
              <w:rPr>
                <w:rFonts w:ascii="Tinos" w:hAnsi="Tinos"/>
              </w:rPr>
            </w:pPr>
          </w:p>
          <w:p w:rsidR="00A77014" w:rsidRDefault="00A7701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  <w:p w:rsidR="00A77014" w:rsidRDefault="00A7701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A77014">
        <w:tc>
          <w:tcPr>
            <w:tcW w:w="1735" w:type="dxa"/>
            <w:tcBorders>
              <w:left w:val="single" w:sz="4" w:space="0" w:color="000000"/>
              <w:bottom w:val="single" w:sz="4" w:space="0" w:color="000000"/>
            </w:tcBorders>
          </w:tcPr>
          <w:p w:rsidR="00A77014" w:rsidRDefault="0012285F">
            <w:pPr>
              <w:spacing w:after="0" w:line="240" w:lineRule="auto"/>
              <w:jc w:val="both"/>
              <w:rPr>
                <w:rFonts w:ascii="Tinos" w:hAnsi="Tinos"/>
              </w:rPr>
            </w:pPr>
            <w:r>
              <w:rPr>
                <w:rFonts w:ascii="Tinos" w:hAnsi="Tinos"/>
              </w:rPr>
              <w:t>Учимся делать проекты</w:t>
            </w:r>
          </w:p>
        </w:tc>
        <w:tc>
          <w:tcPr>
            <w:tcW w:w="2109" w:type="dxa"/>
            <w:tcBorders>
              <w:left w:val="single" w:sz="4" w:space="0" w:color="000000"/>
              <w:bottom w:val="single" w:sz="4" w:space="0" w:color="000000"/>
            </w:tcBorders>
          </w:tcPr>
          <w:p w:rsidR="00A77014" w:rsidRDefault="0012285F">
            <w:pPr>
              <w:jc w:val="center"/>
              <w:rPr>
                <w:rFonts w:ascii="Tinos" w:hAnsi="Tinos"/>
              </w:rPr>
            </w:pPr>
            <w:r>
              <w:rPr>
                <w:rFonts w:ascii="Tinos" w:hAnsi="Tinos"/>
                <w:i/>
              </w:rPr>
              <w:t xml:space="preserve">Теоретические </w:t>
            </w:r>
            <w:proofErr w:type="spellStart"/>
            <w:r>
              <w:rPr>
                <w:rFonts w:ascii="Tinos" w:hAnsi="Tinos"/>
                <w:i/>
              </w:rPr>
              <w:t>занятия</w:t>
            </w:r>
            <w:proofErr w:type="gramStart"/>
            <w:r>
              <w:rPr>
                <w:rFonts w:ascii="Tinos" w:hAnsi="Tinos"/>
                <w:i/>
              </w:rPr>
              <w:t>.</w:t>
            </w:r>
            <w:r>
              <w:rPr>
                <w:rFonts w:ascii="Tinos" w:hAnsi="Tinos"/>
              </w:rPr>
              <w:t>П</w:t>
            </w:r>
            <w:proofErr w:type="gramEnd"/>
            <w:r>
              <w:rPr>
                <w:rFonts w:ascii="Tinos" w:hAnsi="Tinos"/>
              </w:rPr>
              <w:t>риобретение</w:t>
            </w:r>
            <w:proofErr w:type="spellEnd"/>
            <w:r>
              <w:rPr>
                <w:rFonts w:ascii="Tinos" w:hAnsi="Tinos"/>
              </w:rPr>
              <w:t xml:space="preserve"> новых знаний.</w:t>
            </w:r>
          </w:p>
          <w:p w:rsidR="00A77014" w:rsidRDefault="0012285F">
            <w:pPr>
              <w:jc w:val="center"/>
              <w:rPr>
                <w:rFonts w:ascii="Tinos" w:hAnsi="Tinos"/>
              </w:rPr>
            </w:pPr>
            <w:r>
              <w:rPr>
                <w:rFonts w:ascii="Tinos" w:hAnsi="Tinos"/>
                <w:i/>
              </w:rPr>
              <w:t>Практическая работа.</w:t>
            </w:r>
          </w:p>
          <w:p w:rsidR="00A77014" w:rsidRDefault="0012285F">
            <w:pPr>
              <w:jc w:val="center"/>
              <w:rPr>
                <w:sz w:val="18"/>
                <w:szCs w:val="18"/>
              </w:rPr>
            </w:pPr>
            <w:r>
              <w:rPr>
                <w:rFonts w:ascii="Tinos" w:hAnsi="Tinos"/>
              </w:rPr>
              <w:t>Формирование и закрепление новых умений и навыко</w:t>
            </w:r>
            <w:r>
              <w:rPr>
                <w:sz w:val="18"/>
                <w:szCs w:val="18"/>
              </w:rPr>
              <w:t>в.</w:t>
            </w:r>
          </w:p>
          <w:p w:rsidR="00A77014" w:rsidRDefault="00A77014">
            <w:pPr>
              <w:pStyle w:val="a8"/>
              <w:jc w:val="center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2389" w:type="dxa"/>
            <w:tcBorders>
              <w:left w:val="single" w:sz="4" w:space="0" w:color="000000"/>
              <w:bottom w:val="single" w:sz="4" w:space="0" w:color="000000"/>
            </w:tcBorders>
          </w:tcPr>
          <w:p w:rsidR="00A77014" w:rsidRDefault="0012285F">
            <w:pPr>
              <w:pStyle w:val="22"/>
              <w:spacing w:after="0" w:line="240" w:lineRule="auto"/>
              <w:ind w:right="282"/>
              <w:jc w:val="center"/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>Словесный, н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глядный, объясн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тельно </w:t>
            </w:r>
            <w:proofErr w:type="gramStart"/>
            <w:r>
              <w:rPr>
                <w:sz w:val="22"/>
                <w:szCs w:val="22"/>
              </w:rPr>
              <w:t>-и</w:t>
            </w:r>
            <w:proofErr w:type="gramEnd"/>
            <w:r>
              <w:rPr>
                <w:sz w:val="22"/>
                <w:szCs w:val="22"/>
              </w:rPr>
              <w:t>ллюстративный</w:t>
            </w:r>
            <w:r>
              <w:rPr>
                <w:sz w:val="18"/>
                <w:szCs w:val="18"/>
              </w:rPr>
              <w:t xml:space="preserve">, 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</w:tcBorders>
          </w:tcPr>
          <w:p w:rsidR="00A77014" w:rsidRDefault="0012285F">
            <w:pPr>
              <w:widowControl w:val="0"/>
              <w:rPr>
                <w:rFonts w:ascii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</w:rPr>
              <w:t>Интернет- ресурсы, цифровая лаборатория, датчики, оборудование специализированных кабинетов: физики, химии, биологии</w:t>
            </w:r>
            <w:proofErr w:type="gramEnd"/>
          </w:p>
        </w:tc>
        <w:tc>
          <w:tcPr>
            <w:tcW w:w="2956" w:type="dxa"/>
            <w:tcBorders>
              <w:left w:val="single" w:sz="4" w:space="0" w:color="000000"/>
              <w:bottom w:val="single" w:sz="4" w:space="0" w:color="000000"/>
            </w:tcBorders>
          </w:tcPr>
          <w:p w:rsidR="00A77014" w:rsidRDefault="0012285F">
            <w:pPr>
              <w:pStyle w:val="22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  <w:r>
              <w:rPr>
                <w:sz w:val="22"/>
                <w:szCs w:val="22"/>
              </w:rPr>
              <w:t>стный опрос, упражн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ния, практическое задание, наблюдение, беседа</w:t>
            </w:r>
          </w:p>
        </w:tc>
        <w:tc>
          <w:tcPr>
            <w:tcW w:w="1979" w:type="dxa"/>
            <w:tcBorders>
              <w:left w:val="single" w:sz="4" w:space="0" w:color="000000"/>
              <w:bottom w:val="single" w:sz="4" w:space="0" w:color="000000"/>
            </w:tcBorders>
          </w:tcPr>
          <w:p w:rsidR="00A77014" w:rsidRDefault="0012285F">
            <w:pPr>
              <w:pStyle w:val="22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Педагогическое наблюдение</w:t>
            </w:r>
          </w:p>
          <w:p w:rsidR="00A77014" w:rsidRDefault="0012285F">
            <w:pPr>
              <w:pStyle w:val="22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Уровни: высокий, средний, низ</w:t>
            </w: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014" w:rsidRDefault="0012285F">
            <w:pPr>
              <w:spacing w:after="0"/>
              <w:jc w:val="center"/>
              <w:rPr>
                <w:rFonts w:ascii="Tinos" w:hAnsi="Tinos"/>
              </w:rPr>
            </w:pPr>
            <w:r>
              <w:rPr>
                <w:rFonts w:ascii="Tinos" w:hAnsi="Tinos"/>
              </w:rPr>
              <w:t>Аналитический материал</w:t>
            </w:r>
          </w:p>
        </w:tc>
      </w:tr>
      <w:tr w:rsidR="00A77014">
        <w:tc>
          <w:tcPr>
            <w:tcW w:w="1735" w:type="dxa"/>
            <w:tcBorders>
              <w:left w:val="single" w:sz="4" w:space="0" w:color="000000"/>
              <w:bottom w:val="single" w:sz="4" w:space="0" w:color="000000"/>
            </w:tcBorders>
          </w:tcPr>
          <w:p w:rsidR="00A77014" w:rsidRDefault="0012285F">
            <w:pPr>
              <w:spacing w:after="0" w:line="240" w:lineRule="auto"/>
              <w:jc w:val="both"/>
              <w:rPr>
                <w:rFonts w:ascii="Tinos" w:hAnsi="Tinos"/>
              </w:rPr>
            </w:pPr>
            <w:r>
              <w:rPr>
                <w:rFonts w:ascii="Tinos" w:hAnsi="Tinos"/>
              </w:rPr>
              <w:t>Значение исследовательских работ в системе естественн</w:t>
            </w:r>
            <w:proofErr w:type="gramStart"/>
            <w:r>
              <w:rPr>
                <w:rFonts w:ascii="Tinos" w:hAnsi="Tinos"/>
              </w:rPr>
              <w:t>о-</w:t>
            </w:r>
            <w:proofErr w:type="gramEnd"/>
            <w:r>
              <w:rPr>
                <w:rFonts w:ascii="Tinos" w:hAnsi="Tinos"/>
              </w:rPr>
              <w:t xml:space="preserve"> научных дисциплин</w:t>
            </w:r>
          </w:p>
        </w:tc>
        <w:tc>
          <w:tcPr>
            <w:tcW w:w="2109" w:type="dxa"/>
            <w:tcBorders>
              <w:left w:val="single" w:sz="4" w:space="0" w:color="000000"/>
              <w:bottom w:val="single" w:sz="4" w:space="0" w:color="000000"/>
            </w:tcBorders>
          </w:tcPr>
          <w:p w:rsidR="00A77014" w:rsidRDefault="0012285F">
            <w:pPr>
              <w:pStyle w:val="a8"/>
              <w:jc w:val="center"/>
              <w:rPr>
                <w:rFonts w:ascii="Tinos" w:hAnsi="Tinos"/>
              </w:rPr>
            </w:pPr>
            <w:proofErr w:type="spellStart"/>
            <w:r>
              <w:rPr>
                <w:rFonts w:ascii="Tinos" w:hAnsi="Tinos"/>
              </w:rPr>
              <w:t>Теоритическое</w:t>
            </w:r>
            <w:proofErr w:type="spellEnd"/>
            <w:r>
              <w:rPr>
                <w:rFonts w:ascii="Tinos" w:hAnsi="Tinos"/>
              </w:rPr>
              <w:t xml:space="preserve"> занятие, приобретение новых знаний</w:t>
            </w:r>
          </w:p>
        </w:tc>
        <w:tc>
          <w:tcPr>
            <w:tcW w:w="2389" w:type="dxa"/>
            <w:tcBorders>
              <w:left w:val="single" w:sz="4" w:space="0" w:color="000000"/>
              <w:bottom w:val="single" w:sz="4" w:space="0" w:color="000000"/>
            </w:tcBorders>
          </w:tcPr>
          <w:p w:rsidR="00A77014" w:rsidRDefault="0012285F">
            <w:pPr>
              <w:pStyle w:val="22"/>
              <w:spacing w:after="0" w:line="240" w:lineRule="auto"/>
              <w:ind w:right="28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Словесный, н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глядный, объясн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тельно-иллюстративный,  практический,  игровой, 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</w:tcBorders>
          </w:tcPr>
          <w:p w:rsidR="00A77014" w:rsidRDefault="0012285F">
            <w:pPr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Интернет- ресурсы, спецлитература, наглядные пособия</w:t>
            </w:r>
          </w:p>
        </w:tc>
        <w:tc>
          <w:tcPr>
            <w:tcW w:w="2956" w:type="dxa"/>
            <w:tcBorders>
              <w:left w:val="single" w:sz="4" w:space="0" w:color="000000"/>
              <w:bottom w:val="single" w:sz="4" w:space="0" w:color="000000"/>
            </w:tcBorders>
          </w:tcPr>
          <w:p w:rsidR="00A77014" w:rsidRDefault="001228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  <w:r>
              <w:rPr>
                <w:rFonts w:ascii="Tinos" w:hAnsi="Tinos"/>
              </w:rPr>
              <w:t xml:space="preserve">стный опрос, педагогическое наблюдение, практическое (зачётное) задание, тестирование, </w:t>
            </w:r>
          </w:p>
        </w:tc>
        <w:tc>
          <w:tcPr>
            <w:tcW w:w="1979" w:type="dxa"/>
            <w:tcBorders>
              <w:left w:val="single" w:sz="4" w:space="0" w:color="000000"/>
              <w:bottom w:val="single" w:sz="4" w:space="0" w:color="000000"/>
            </w:tcBorders>
          </w:tcPr>
          <w:p w:rsidR="00A77014" w:rsidRDefault="0012285F">
            <w:pPr>
              <w:spacing w:after="0" w:line="240" w:lineRule="auto"/>
              <w:jc w:val="center"/>
              <w:rPr>
                <w:rFonts w:ascii="Tinos" w:hAnsi="Tinos"/>
              </w:rPr>
            </w:pPr>
            <w:r>
              <w:rPr>
                <w:rFonts w:ascii="Tinos" w:hAnsi="Tinos"/>
              </w:rPr>
              <w:t xml:space="preserve">Педагогическое наблюдение,  </w:t>
            </w:r>
            <w:proofErr w:type="gramStart"/>
            <w:r>
              <w:rPr>
                <w:rFonts w:ascii="Tinos" w:hAnsi="Tinos"/>
              </w:rPr>
              <w:t>т</w:t>
            </w:r>
            <w:proofErr w:type="gramEnd"/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014" w:rsidRDefault="0012285F">
            <w:pPr>
              <w:spacing w:after="0"/>
              <w:jc w:val="center"/>
              <w:rPr>
                <w:rFonts w:ascii="Tinos" w:hAnsi="Tinos"/>
              </w:rPr>
            </w:pPr>
            <w:r>
              <w:rPr>
                <w:rFonts w:ascii="Tinos" w:hAnsi="Tinos"/>
              </w:rPr>
              <w:t>Аналитический материал, протокол аттестации</w:t>
            </w:r>
          </w:p>
        </w:tc>
      </w:tr>
      <w:tr w:rsidR="00A77014">
        <w:tc>
          <w:tcPr>
            <w:tcW w:w="1735" w:type="dxa"/>
            <w:tcBorders>
              <w:left w:val="single" w:sz="4" w:space="0" w:color="000000"/>
              <w:bottom w:val="single" w:sz="4" w:space="0" w:color="000000"/>
            </w:tcBorders>
          </w:tcPr>
          <w:p w:rsidR="00A77014" w:rsidRDefault="0012285F">
            <w:pPr>
              <w:spacing w:after="0" w:line="240" w:lineRule="auto"/>
              <w:jc w:val="both"/>
              <w:rPr>
                <w:rFonts w:ascii="Tinos" w:hAnsi="Tinos"/>
              </w:rPr>
            </w:pPr>
            <w:r>
              <w:rPr>
                <w:rFonts w:ascii="Tinos" w:hAnsi="Tinos"/>
              </w:rPr>
              <w:t>Общее знакомство с цифровой лабораторией</w:t>
            </w:r>
          </w:p>
        </w:tc>
        <w:tc>
          <w:tcPr>
            <w:tcW w:w="2109" w:type="dxa"/>
            <w:tcBorders>
              <w:left w:val="single" w:sz="4" w:space="0" w:color="000000"/>
              <w:bottom w:val="single" w:sz="4" w:space="0" w:color="000000"/>
            </w:tcBorders>
          </w:tcPr>
          <w:p w:rsidR="00A77014" w:rsidRDefault="0012285F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Те</w:t>
            </w:r>
            <w:r>
              <w:rPr>
                <w:rFonts w:ascii="Tinos" w:hAnsi="Tinos"/>
                <w:i/>
                <w:sz w:val="18"/>
                <w:szCs w:val="18"/>
              </w:rPr>
              <w:t>оретические занятия.</w:t>
            </w:r>
          </w:p>
          <w:p w:rsidR="00A77014" w:rsidRDefault="0012285F">
            <w:pPr>
              <w:jc w:val="center"/>
              <w:rPr>
                <w:rFonts w:ascii="Tinos" w:hAnsi="Tinos"/>
              </w:rPr>
            </w:pPr>
            <w:r>
              <w:rPr>
                <w:rFonts w:ascii="Tinos" w:hAnsi="Tinos"/>
                <w:sz w:val="18"/>
                <w:szCs w:val="18"/>
              </w:rPr>
              <w:lastRenderedPageBreak/>
              <w:t>Приобретение новых знаний.</w:t>
            </w:r>
          </w:p>
          <w:p w:rsidR="00A77014" w:rsidRDefault="0012285F">
            <w:pPr>
              <w:jc w:val="center"/>
              <w:rPr>
                <w:rFonts w:ascii="Tinos" w:hAnsi="Tinos"/>
              </w:rPr>
            </w:pPr>
            <w:r>
              <w:rPr>
                <w:rFonts w:ascii="Tinos" w:hAnsi="Tinos"/>
                <w:i/>
                <w:sz w:val="18"/>
                <w:szCs w:val="18"/>
              </w:rPr>
              <w:t>Практическая работа.</w:t>
            </w:r>
          </w:p>
          <w:p w:rsidR="00A77014" w:rsidRDefault="0012285F">
            <w:pPr>
              <w:jc w:val="center"/>
              <w:rPr>
                <w:sz w:val="18"/>
                <w:szCs w:val="18"/>
              </w:rPr>
            </w:pPr>
            <w:r>
              <w:rPr>
                <w:rFonts w:ascii="Tinos" w:hAnsi="Tinos"/>
                <w:sz w:val="18"/>
                <w:szCs w:val="18"/>
              </w:rPr>
              <w:t>Формирование и закрепление нов</w:t>
            </w:r>
            <w:r>
              <w:rPr>
                <w:sz w:val="18"/>
                <w:szCs w:val="18"/>
              </w:rPr>
              <w:t>ых умений и навыков.</w:t>
            </w:r>
          </w:p>
        </w:tc>
        <w:tc>
          <w:tcPr>
            <w:tcW w:w="2389" w:type="dxa"/>
            <w:tcBorders>
              <w:left w:val="single" w:sz="4" w:space="0" w:color="000000"/>
              <w:bottom w:val="single" w:sz="4" w:space="0" w:color="000000"/>
            </w:tcBorders>
          </w:tcPr>
          <w:p w:rsidR="00A77014" w:rsidRDefault="0012285F">
            <w:pPr>
              <w:pStyle w:val="22"/>
              <w:spacing w:after="0" w:line="240" w:lineRule="auto"/>
              <w:ind w:right="282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lastRenderedPageBreak/>
              <w:t>ло</w:t>
            </w:r>
            <w:r>
              <w:rPr>
                <w:sz w:val="22"/>
                <w:szCs w:val="22"/>
              </w:rPr>
              <w:t>весный</w:t>
            </w:r>
            <w:proofErr w:type="spellEnd"/>
            <w:r>
              <w:rPr>
                <w:sz w:val="22"/>
                <w:szCs w:val="22"/>
              </w:rPr>
              <w:t>, нагля</w:t>
            </w:r>
            <w:r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ный, объяснител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lastRenderedPageBreak/>
              <w:t>но-иллюстративный, репродуктивный, практический, м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тод творческих заданий, игровой,  диагностический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</w:tcBorders>
          </w:tcPr>
          <w:p w:rsidR="00A77014" w:rsidRDefault="0012285F">
            <w:pPr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Ноутбук, программное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обеспечение цифровой лаборатории, интерне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т-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ресурсы</w:t>
            </w:r>
          </w:p>
        </w:tc>
        <w:tc>
          <w:tcPr>
            <w:tcW w:w="2956" w:type="dxa"/>
            <w:tcBorders>
              <w:left w:val="single" w:sz="4" w:space="0" w:color="000000"/>
              <w:bottom w:val="single" w:sz="4" w:space="0" w:color="000000"/>
            </w:tcBorders>
          </w:tcPr>
          <w:p w:rsidR="00A77014" w:rsidRDefault="0012285F">
            <w:pPr>
              <w:jc w:val="center"/>
              <w:rPr>
                <w:rFonts w:ascii="Tinos" w:hAnsi="Tinos"/>
              </w:rPr>
            </w:pPr>
            <w:r>
              <w:rPr>
                <w:rFonts w:ascii="Tinos" w:hAnsi="Tinos"/>
              </w:rPr>
              <w:lastRenderedPageBreak/>
              <w:t xml:space="preserve">Деловая игра, измерение значений показателей с </w:t>
            </w:r>
            <w:r>
              <w:rPr>
                <w:rFonts w:ascii="Tinos" w:hAnsi="Tinos"/>
              </w:rPr>
              <w:lastRenderedPageBreak/>
              <w:t>взаимопроверкой, отчет, анализ графической  информации</w:t>
            </w:r>
          </w:p>
        </w:tc>
        <w:tc>
          <w:tcPr>
            <w:tcW w:w="1979" w:type="dxa"/>
            <w:tcBorders>
              <w:left w:val="single" w:sz="4" w:space="0" w:color="000000"/>
              <w:bottom w:val="single" w:sz="4" w:space="0" w:color="000000"/>
            </w:tcBorders>
          </w:tcPr>
          <w:p w:rsidR="00A77014" w:rsidRDefault="0012285F">
            <w:pPr>
              <w:pStyle w:val="af0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Н</w:t>
            </w:r>
            <w:r>
              <w:rPr>
                <w:sz w:val="22"/>
                <w:szCs w:val="22"/>
              </w:rPr>
              <w:t xml:space="preserve">аблюдение, фиксация, </w:t>
            </w:r>
            <w:r>
              <w:rPr>
                <w:sz w:val="22"/>
                <w:szCs w:val="22"/>
              </w:rPr>
              <w:lastRenderedPageBreak/>
              <w:t>бланк</w:t>
            </w:r>
          </w:p>
          <w:p w:rsidR="00A77014" w:rsidRDefault="0012285F">
            <w:pPr>
              <w:pStyle w:val="22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>Уровни: выс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кий, средний, низки</w:t>
            </w:r>
            <w:r>
              <w:rPr>
                <w:sz w:val="18"/>
                <w:szCs w:val="18"/>
              </w:rPr>
              <w:t>й</w:t>
            </w: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014" w:rsidRDefault="0012285F">
            <w:pPr>
              <w:pStyle w:val="af0"/>
              <w:spacing w:after="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М</w:t>
            </w:r>
            <w:r>
              <w:rPr>
                <w:rFonts w:ascii="Tinos" w:hAnsi="Tinos"/>
                <w:sz w:val="22"/>
                <w:szCs w:val="22"/>
              </w:rPr>
              <w:t>атериалы з</w:t>
            </w:r>
            <w:r>
              <w:rPr>
                <w:rFonts w:ascii="Tinos" w:hAnsi="Tinos"/>
                <w:sz w:val="22"/>
                <w:szCs w:val="22"/>
              </w:rPr>
              <w:t>а</w:t>
            </w:r>
            <w:r>
              <w:rPr>
                <w:rFonts w:ascii="Tinos" w:hAnsi="Tinos"/>
                <w:sz w:val="22"/>
                <w:szCs w:val="22"/>
              </w:rPr>
              <w:t>дания, пров</w:t>
            </w:r>
            <w:r>
              <w:rPr>
                <w:rFonts w:ascii="Tinos" w:hAnsi="Tinos"/>
                <w:sz w:val="22"/>
                <w:szCs w:val="22"/>
              </w:rPr>
              <w:t>е</w:t>
            </w:r>
            <w:r>
              <w:rPr>
                <w:rFonts w:ascii="Tinos" w:hAnsi="Tinos"/>
                <w:sz w:val="22"/>
                <w:szCs w:val="22"/>
              </w:rPr>
              <w:lastRenderedPageBreak/>
              <w:t>рочная работа,</w:t>
            </w:r>
          </w:p>
          <w:p w:rsidR="00A77014" w:rsidRDefault="0012285F">
            <w:pPr>
              <w:pStyle w:val="af0"/>
              <w:spacing w:after="0"/>
              <w:ind w:left="0"/>
              <w:jc w:val="center"/>
              <w:rPr>
                <w:rFonts w:ascii="Tinos" w:hAnsi="Tinos"/>
                <w:sz w:val="22"/>
                <w:szCs w:val="22"/>
              </w:rPr>
            </w:pPr>
            <w:r>
              <w:rPr>
                <w:rFonts w:ascii="Tinos" w:hAnsi="Tinos"/>
                <w:sz w:val="22"/>
                <w:szCs w:val="22"/>
              </w:rPr>
              <w:t>протокол атт</w:t>
            </w:r>
            <w:r>
              <w:rPr>
                <w:rFonts w:ascii="Tinos" w:hAnsi="Tinos"/>
                <w:sz w:val="22"/>
                <w:szCs w:val="22"/>
              </w:rPr>
              <w:t>е</w:t>
            </w:r>
            <w:r>
              <w:rPr>
                <w:rFonts w:ascii="Tinos" w:hAnsi="Tinos"/>
                <w:sz w:val="22"/>
                <w:szCs w:val="22"/>
              </w:rPr>
              <w:t>стации, аналит</w:t>
            </w:r>
            <w:r>
              <w:rPr>
                <w:rFonts w:ascii="Tinos" w:hAnsi="Tinos"/>
                <w:sz w:val="22"/>
                <w:szCs w:val="22"/>
              </w:rPr>
              <w:t>и</w:t>
            </w:r>
            <w:r>
              <w:rPr>
                <w:rFonts w:ascii="Tinos" w:hAnsi="Tinos"/>
                <w:sz w:val="22"/>
                <w:szCs w:val="22"/>
              </w:rPr>
              <w:t>ческий материал</w:t>
            </w:r>
          </w:p>
          <w:p w:rsidR="00A77014" w:rsidRDefault="0012285F">
            <w:pPr>
              <w:spacing w:after="0"/>
              <w:jc w:val="center"/>
              <w:rPr>
                <w:rFonts w:ascii="Tinos" w:hAnsi="Tinos"/>
              </w:rPr>
            </w:pPr>
            <w:r>
              <w:rPr>
                <w:rFonts w:ascii="Tinos" w:hAnsi="Tinos"/>
              </w:rPr>
              <w:t>по итогам проведения</w:t>
            </w:r>
          </w:p>
        </w:tc>
      </w:tr>
      <w:tr w:rsidR="00A77014">
        <w:tc>
          <w:tcPr>
            <w:tcW w:w="1735" w:type="dxa"/>
            <w:tcBorders>
              <w:left w:val="single" w:sz="4" w:space="0" w:color="000000"/>
              <w:bottom w:val="single" w:sz="4" w:space="0" w:color="000000"/>
            </w:tcBorders>
          </w:tcPr>
          <w:p w:rsidR="00A77014" w:rsidRDefault="0012285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lastRenderedPageBreak/>
              <w:t>Практикум с использованием цифровой лаборатории</w:t>
            </w:r>
          </w:p>
        </w:tc>
        <w:tc>
          <w:tcPr>
            <w:tcW w:w="2109" w:type="dxa"/>
            <w:tcBorders>
              <w:left w:val="single" w:sz="4" w:space="0" w:color="000000"/>
              <w:bottom w:val="single" w:sz="4" w:space="0" w:color="000000"/>
            </w:tcBorders>
          </w:tcPr>
          <w:p w:rsidR="00A77014" w:rsidRDefault="0012285F">
            <w:pPr>
              <w:pStyle w:val="22"/>
              <w:spacing w:after="0" w:line="240" w:lineRule="auto"/>
              <w:jc w:val="center"/>
              <w:rPr>
                <w:rFonts w:ascii="Tinos" w:hAnsi="Tinos"/>
              </w:rPr>
            </w:pPr>
            <w:r>
              <w:rPr>
                <w:rFonts w:ascii="Tinos" w:hAnsi="Tinos"/>
                <w:i/>
                <w:iCs/>
                <w:sz w:val="18"/>
                <w:szCs w:val="18"/>
              </w:rPr>
              <w:t>Теоретические занятия.</w:t>
            </w:r>
          </w:p>
          <w:p w:rsidR="00A77014" w:rsidRDefault="0012285F">
            <w:pPr>
              <w:pStyle w:val="22"/>
              <w:spacing w:after="0" w:line="240" w:lineRule="auto"/>
              <w:jc w:val="center"/>
              <w:rPr>
                <w:rFonts w:ascii="Tinos" w:hAnsi="Tinos"/>
              </w:rPr>
            </w:pPr>
            <w:r>
              <w:rPr>
                <w:rFonts w:ascii="Tinos" w:hAnsi="Tinos"/>
                <w:sz w:val="18"/>
                <w:szCs w:val="18"/>
              </w:rPr>
              <w:t>Повторение, приобретение новых и закрепление зн</w:t>
            </w:r>
            <w:r>
              <w:rPr>
                <w:rFonts w:ascii="Tinos" w:hAnsi="Tinos"/>
                <w:sz w:val="18"/>
                <w:szCs w:val="18"/>
              </w:rPr>
              <w:t>а</w:t>
            </w:r>
            <w:r>
              <w:rPr>
                <w:rFonts w:ascii="Tinos" w:hAnsi="Tinos"/>
                <w:sz w:val="18"/>
                <w:szCs w:val="18"/>
              </w:rPr>
              <w:t>ний.</w:t>
            </w:r>
          </w:p>
          <w:p w:rsidR="00A77014" w:rsidRDefault="0012285F">
            <w:pPr>
              <w:pStyle w:val="22"/>
              <w:spacing w:after="0" w:line="240" w:lineRule="auto"/>
              <w:jc w:val="center"/>
              <w:rPr>
                <w:rFonts w:ascii="Tinos" w:hAnsi="Tinos"/>
              </w:rPr>
            </w:pPr>
            <w:r>
              <w:rPr>
                <w:rFonts w:ascii="Tinos" w:hAnsi="Tinos"/>
                <w:i/>
                <w:iCs/>
                <w:sz w:val="18"/>
                <w:szCs w:val="18"/>
              </w:rPr>
              <w:t>Практическая работа.</w:t>
            </w:r>
          </w:p>
          <w:p w:rsidR="00A77014" w:rsidRDefault="0012285F">
            <w:pPr>
              <w:pStyle w:val="22"/>
              <w:spacing w:after="0" w:line="240" w:lineRule="auto"/>
              <w:jc w:val="center"/>
              <w:rPr>
                <w:rFonts w:ascii="Tinos" w:hAnsi="Tinos"/>
              </w:rPr>
            </w:pPr>
            <w:r>
              <w:rPr>
                <w:rFonts w:ascii="Tinos" w:hAnsi="Tinos"/>
                <w:sz w:val="18"/>
                <w:szCs w:val="18"/>
              </w:rPr>
              <w:t>Повторение, приобретение новых, закрепление ум</w:t>
            </w:r>
            <w:r>
              <w:rPr>
                <w:rFonts w:ascii="Tinos" w:hAnsi="Tinos"/>
                <w:sz w:val="18"/>
                <w:szCs w:val="18"/>
              </w:rPr>
              <w:t>е</w:t>
            </w:r>
            <w:r>
              <w:rPr>
                <w:rFonts w:ascii="Tinos" w:hAnsi="Tinos"/>
                <w:sz w:val="18"/>
                <w:szCs w:val="18"/>
              </w:rPr>
              <w:t>ний и навыков.</w:t>
            </w:r>
          </w:p>
          <w:p w:rsidR="00A77014" w:rsidRDefault="0012285F">
            <w:pPr>
              <w:pStyle w:val="22"/>
              <w:spacing w:after="0" w:line="240" w:lineRule="auto"/>
              <w:jc w:val="center"/>
              <w:rPr>
                <w:rFonts w:ascii="Tinos" w:hAnsi="Tinos"/>
              </w:rPr>
            </w:pPr>
            <w:r>
              <w:rPr>
                <w:rFonts w:ascii="Tinos" w:hAnsi="Tinos"/>
                <w:sz w:val="18"/>
                <w:szCs w:val="18"/>
              </w:rPr>
              <w:t>Беседа, практическое зан</w:t>
            </w:r>
            <w:r>
              <w:rPr>
                <w:rFonts w:ascii="Tinos" w:hAnsi="Tinos"/>
                <w:sz w:val="18"/>
                <w:szCs w:val="18"/>
              </w:rPr>
              <w:t>я</w:t>
            </w:r>
            <w:r>
              <w:rPr>
                <w:rFonts w:ascii="Tinos" w:hAnsi="Tinos"/>
                <w:sz w:val="18"/>
                <w:szCs w:val="18"/>
              </w:rPr>
              <w:t>тие, творческая масте</w:t>
            </w:r>
            <w:r>
              <w:rPr>
                <w:rFonts w:ascii="Tinos" w:hAnsi="Tinos"/>
                <w:sz w:val="18"/>
                <w:szCs w:val="18"/>
              </w:rPr>
              <w:t>р</w:t>
            </w:r>
            <w:r>
              <w:rPr>
                <w:rFonts w:ascii="Tinos" w:hAnsi="Tinos"/>
                <w:sz w:val="18"/>
                <w:szCs w:val="18"/>
              </w:rPr>
              <w:t xml:space="preserve">ская, соревнование, </w:t>
            </w:r>
            <w:proofErr w:type="spellStart"/>
            <w:r>
              <w:rPr>
                <w:rFonts w:ascii="Tinos" w:hAnsi="Tinos"/>
                <w:sz w:val="18"/>
                <w:szCs w:val="18"/>
              </w:rPr>
              <w:t>выст</w:t>
            </w:r>
            <w:proofErr w:type="spellEnd"/>
          </w:p>
        </w:tc>
        <w:tc>
          <w:tcPr>
            <w:tcW w:w="2389" w:type="dxa"/>
            <w:tcBorders>
              <w:left w:val="single" w:sz="4" w:space="0" w:color="000000"/>
              <w:bottom w:val="single" w:sz="4" w:space="0" w:color="000000"/>
            </w:tcBorders>
          </w:tcPr>
          <w:p w:rsidR="00A77014" w:rsidRDefault="0012285F">
            <w:pPr>
              <w:spacing w:line="240" w:lineRule="auto"/>
              <w:ind w:right="282"/>
              <w:jc w:val="center"/>
              <w:rPr>
                <w:rFonts w:ascii="Tinos" w:hAnsi="Tinos"/>
              </w:rPr>
            </w:pPr>
            <w:r>
              <w:rPr>
                <w:rFonts w:ascii="Tinos" w:hAnsi="Tinos"/>
              </w:rPr>
              <w:t>Наглядный, объяснительно-иллюстративный, практический, диагностический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</w:tcBorders>
          </w:tcPr>
          <w:p w:rsidR="00A77014" w:rsidRDefault="0012285F">
            <w:pPr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Ноутбук, цифровая лаборатория, интернет-ресурсы</w:t>
            </w:r>
          </w:p>
        </w:tc>
        <w:tc>
          <w:tcPr>
            <w:tcW w:w="2956" w:type="dxa"/>
            <w:tcBorders>
              <w:left w:val="single" w:sz="4" w:space="0" w:color="000000"/>
              <w:bottom w:val="single" w:sz="4" w:space="0" w:color="000000"/>
            </w:tcBorders>
          </w:tcPr>
          <w:p w:rsidR="00A77014" w:rsidRDefault="0012285F">
            <w:pPr>
              <w:jc w:val="center"/>
              <w:rPr>
                <w:rFonts w:ascii="Tinos" w:hAnsi="Tinos"/>
              </w:rPr>
            </w:pPr>
            <w:r>
              <w:rPr>
                <w:rFonts w:ascii="Tinos" w:hAnsi="Tinos"/>
              </w:rPr>
              <w:t xml:space="preserve">Опрос, </w:t>
            </w:r>
            <w:proofErr w:type="spellStart"/>
            <w:r>
              <w:rPr>
                <w:rFonts w:ascii="Tinos" w:hAnsi="Tinos"/>
              </w:rPr>
              <w:t>зачет</w:t>
            </w:r>
            <w:proofErr w:type="gramStart"/>
            <w:r>
              <w:rPr>
                <w:rFonts w:ascii="Tinos" w:hAnsi="Tinos"/>
              </w:rPr>
              <w:t>,о</w:t>
            </w:r>
            <w:proofErr w:type="gramEnd"/>
            <w:r>
              <w:rPr>
                <w:rFonts w:ascii="Tinos" w:hAnsi="Tinos"/>
              </w:rPr>
              <w:t>тчеты</w:t>
            </w:r>
            <w:proofErr w:type="spellEnd"/>
            <w:r>
              <w:rPr>
                <w:rFonts w:ascii="Tinos" w:hAnsi="Tinos"/>
              </w:rPr>
              <w:t xml:space="preserve"> по практическим работам, </w:t>
            </w:r>
            <w:proofErr w:type="spellStart"/>
            <w:r>
              <w:rPr>
                <w:rFonts w:ascii="Tinos" w:hAnsi="Tinos"/>
              </w:rPr>
              <w:t>тестирование,коллективный</w:t>
            </w:r>
            <w:proofErr w:type="spellEnd"/>
            <w:r>
              <w:rPr>
                <w:rFonts w:ascii="Tinos" w:hAnsi="Tinos"/>
              </w:rPr>
              <w:t xml:space="preserve"> анализ</w:t>
            </w:r>
          </w:p>
        </w:tc>
        <w:tc>
          <w:tcPr>
            <w:tcW w:w="1979" w:type="dxa"/>
            <w:tcBorders>
              <w:left w:val="single" w:sz="4" w:space="0" w:color="000000"/>
              <w:bottom w:val="single" w:sz="4" w:space="0" w:color="000000"/>
            </w:tcBorders>
          </w:tcPr>
          <w:p w:rsidR="00A77014" w:rsidRDefault="0012285F">
            <w:pPr>
              <w:pStyle w:val="af0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  <w:r>
              <w:rPr>
                <w:sz w:val="22"/>
                <w:szCs w:val="22"/>
              </w:rPr>
              <w:t>аблюдение, фиксация, бланк</w:t>
            </w:r>
          </w:p>
          <w:p w:rsidR="00A77014" w:rsidRDefault="0012285F">
            <w:pPr>
              <w:pStyle w:val="22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>Уровни: выс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кий, средний, низки</w:t>
            </w:r>
            <w:r>
              <w:rPr>
                <w:sz w:val="18"/>
                <w:szCs w:val="18"/>
              </w:rPr>
              <w:t>й</w:t>
            </w: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014" w:rsidRDefault="0012285F">
            <w:pPr>
              <w:pStyle w:val="af0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>материалы пр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верочной работы и тестирования, проверочная р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бота, протокол аттестации, ан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литический м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териал по итогам </w:t>
            </w:r>
            <w:proofErr w:type="spellStart"/>
            <w:r>
              <w:rPr>
                <w:sz w:val="22"/>
                <w:szCs w:val="22"/>
              </w:rPr>
              <w:t>провед</w:t>
            </w:r>
            <w:proofErr w:type="spellEnd"/>
          </w:p>
        </w:tc>
      </w:tr>
      <w:tr w:rsidR="00A77014">
        <w:tc>
          <w:tcPr>
            <w:tcW w:w="1735" w:type="dxa"/>
            <w:tcBorders>
              <w:left w:val="single" w:sz="4" w:space="0" w:color="000000"/>
              <w:bottom w:val="single" w:sz="4" w:space="0" w:color="000000"/>
            </w:tcBorders>
          </w:tcPr>
          <w:p w:rsidR="00A77014" w:rsidRDefault="0012285F">
            <w:pPr>
              <w:spacing w:after="0" w:line="240" w:lineRule="auto"/>
              <w:jc w:val="both"/>
              <w:rPr>
                <w:rFonts w:ascii="Tinos" w:hAnsi="Tinos"/>
              </w:rPr>
            </w:pPr>
            <w:r>
              <w:rPr>
                <w:rFonts w:ascii="Tinos" w:hAnsi="Tinos"/>
              </w:rPr>
              <w:t>Исследование объектов</w:t>
            </w:r>
          </w:p>
        </w:tc>
        <w:tc>
          <w:tcPr>
            <w:tcW w:w="2109" w:type="dxa"/>
            <w:tcBorders>
              <w:left w:val="single" w:sz="4" w:space="0" w:color="000000"/>
              <w:bottom w:val="single" w:sz="4" w:space="0" w:color="000000"/>
            </w:tcBorders>
          </w:tcPr>
          <w:p w:rsidR="00A77014" w:rsidRDefault="0012285F">
            <w:pPr>
              <w:pStyle w:val="22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Теоретические зан</w:t>
            </w:r>
            <w:r>
              <w:rPr>
                <w:i/>
                <w:iCs/>
                <w:sz w:val="22"/>
                <w:szCs w:val="22"/>
              </w:rPr>
              <w:t>я</w:t>
            </w:r>
            <w:r>
              <w:rPr>
                <w:i/>
                <w:iCs/>
                <w:sz w:val="22"/>
                <w:szCs w:val="22"/>
              </w:rPr>
              <w:t>тия.</w:t>
            </w:r>
          </w:p>
          <w:p w:rsidR="00A77014" w:rsidRDefault="0012285F">
            <w:pPr>
              <w:pStyle w:val="22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Повторение, приобр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тение новых и закр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пление знаний.</w:t>
            </w:r>
          </w:p>
          <w:p w:rsidR="00A77014" w:rsidRDefault="0012285F">
            <w:pPr>
              <w:pStyle w:val="22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Практическая раб</w:t>
            </w:r>
            <w:r>
              <w:rPr>
                <w:i/>
                <w:iCs/>
                <w:sz w:val="22"/>
                <w:szCs w:val="22"/>
              </w:rPr>
              <w:t>о</w:t>
            </w:r>
            <w:r>
              <w:rPr>
                <w:i/>
                <w:iCs/>
                <w:sz w:val="22"/>
                <w:szCs w:val="22"/>
              </w:rPr>
              <w:t>та.</w:t>
            </w:r>
          </w:p>
          <w:p w:rsidR="00A77014" w:rsidRDefault="0012285F">
            <w:pPr>
              <w:pStyle w:val="22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Повторение, приобр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тение новых, закре</w:t>
            </w:r>
            <w:r>
              <w:rPr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ление умений и нав</w:t>
            </w:r>
            <w:r>
              <w:rPr>
                <w:sz w:val="22"/>
                <w:szCs w:val="22"/>
              </w:rPr>
              <w:t>ы</w:t>
            </w:r>
            <w:r>
              <w:rPr>
                <w:sz w:val="22"/>
                <w:szCs w:val="22"/>
              </w:rPr>
              <w:t>ков.</w:t>
            </w:r>
          </w:p>
          <w:p w:rsidR="00A77014" w:rsidRDefault="0012285F">
            <w:pPr>
              <w:pStyle w:val="22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Беседа, практическое занятие, </w:t>
            </w:r>
          </w:p>
        </w:tc>
        <w:tc>
          <w:tcPr>
            <w:tcW w:w="2389" w:type="dxa"/>
            <w:tcBorders>
              <w:left w:val="single" w:sz="4" w:space="0" w:color="000000"/>
              <w:bottom w:val="single" w:sz="4" w:space="0" w:color="000000"/>
            </w:tcBorders>
          </w:tcPr>
          <w:p w:rsidR="00A77014" w:rsidRDefault="0012285F">
            <w:pPr>
              <w:pStyle w:val="22"/>
              <w:spacing w:after="0" w:line="240" w:lineRule="auto"/>
              <w:ind w:right="28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Словесный, н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глядно- демонс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рационный, об</w:t>
            </w:r>
            <w:r>
              <w:rPr>
                <w:sz w:val="22"/>
                <w:szCs w:val="22"/>
              </w:rPr>
              <w:t>ъ</w:t>
            </w:r>
            <w:r>
              <w:rPr>
                <w:sz w:val="22"/>
                <w:szCs w:val="22"/>
              </w:rPr>
              <w:t>яснительно-иллюстративный, репродуктивный, практико-ориентированный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</w:tcBorders>
          </w:tcPr>
          <w:p w:rsidR="00A77014" w:rsidRDefault="0012285F">
            <w:pPr>
              <w:pStyle w:val="30"/>
              <w:widowControl w:val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</w:t>
            </w:r>
            <w:r>
              <w:rPr>
                <w:color w:val="000000"/>
                <w:sz w:val="22"/>
                <w:szCs w:val="22"/>
              </w:rPr>
              <w:t>нструменты, мат</w:t>
            </w:r>
            <w:r>
              <w:rPr>
                <w:color w:val="000000"/>
                <w:sz w:val="22"/>
                <w:szCs w:val="22"/>
              </w:rPr>
              <w:t>е</w:t>
            </w:r>
            <w:r>
              <w:rPr>
                <w:color w:val="000000"/>
                <w:sz w:val="22"/>
                <w:szCs w:val="22"/>
              </w:rPr>
              <w:t xml:space="preserve">риалы, наглядные пособия, работы </w:t>
            </w:r>
            <w:proofErr w:type="gramStart"/>
            <w:r>
              <w:rPr>
                <w:color w:val="000000"/>
                <w:sz w:val="22"/>
                <w:szCs w:val="22"/>
              </w:rPr>
              <w:t>обучающихся</w:t>
            </w:r>
            <w:proofErr w:type="gramEnd"/>
            <w:r>
              <w:rPr>
                <w:color w:val="000000"/>
                <w:sz w:val="22"/>
                <w:szCs w:val="22"/>
              </w:rPr>
              <w:t>, д</w:t>
            </w:r>
            <w:r>
              <w:rPr>
                <w:color w:val="000000"/>
                <w:sz w:val="22"/>
                <w:szCs w:val="22"/>
              </w:rPr>
              <w:t>и</w:t>
            </w:r>
            <w:r>
              <w:rPr>
                <w:color w:val="000000"/>
                <w:sz w:val="22"/>
                <w:szCs w:val="22"/>
              </w:rPr>
              <w:t>агностические м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териалы</w:t>
            </w:r>
          </w:p>
        </w:tc>
        <w:tc>
          <w:tcPr>
            <w:tcW w:w="2956" w:type="dxa"/>
            <w:tcBorders>
              <w:left w:val="single" w:sz="4" w:space="0" w:color="000000"/>
              <w:bottom w:val="single" w:sz="4" w:space="0" w:color="000000"/>
            </w:tcBorders>
          </w:tcPr>
          <w:p w:rsidR="00A77014" w:rsidRDefault="0012285F">
            <w:pPr>
              <w:jc w:val="center"/>
              <w:rPr>
                <w:rFonts w:ascii="Tinos" w:hAnsi="Tinos"/>
              </w:rPr>
            </w:pPr>
            <w:r>
              <w:rPr>
                <w:rFonts w:ascii="Tinos" w:hAnsi="Tinos"/>
              </w:rPr>
              <w:t>Отчет и оценка работы,</w:t>
            </w:r>
            <w:proofErr w:type="gramStart"/>
            <w:r>
              <w:rPr>
                <w:rFonts w:ascii="Tinos" w:hAnsi="Tinos"/>
              </w:rPr>
              <w:t xml:space="preserve"> ,</w:t>
            </w:r>
            <w:proofErr w:type="gramEnd"/>
            <w:r>
              <w:rPr>
                <w:rFonts w:ascii="Tinos" w:hAnsi="Tinos"/>
              </w:rPr>
              <w:t xml:space="preserve"> опрос, </w:t>
            </w:r>
            <w:proofErr w:type="spellStart"/>
            <w:r>
              <w:rPr>
                <w:rFonts w:ascii="Tinos" w:hAnsi="Tinos"/>
              </w:rPr>
              <w:t>фотоотчет</w:t>
            </w:r>
            <w:proofErr w:type="spellEnd"/>
            <w:r>
              <w:rPr>
                <w:rFonts w:ascii="Tinos" w:hAnsi="Tinos"/>
              </w:rPr>
              <w:t xml:space="preserve">, викторина, обработка данных </w:t>
            </w:r>
            <w:proofErr w:type="spellStart"/>
            <w:r>
              <w:rPr>
                <w:rFonts w:ascii="Tinos" w:hAnsi="Tinos"/>
              </w:rPr>
              <w:t>эксперемента</w:t>
            </w:r>
            <w:proofErr w:type="spellEnd"/>
            <w:r>
              <w:rPr>
                <w:rFonts w:ascii="Tinos" w:hAnsi="Tinos"/>
              </w:rPr>
              <w:t>, тестирование</w:t>
            </w:r>
          </w:p>
        </w:tc>
        <w:tc>
          <w:tcPr>
            <w:tcW w:w="1979" w:type="dxa"/>
            <w:tcBorders>
              <w:left w:val="single" w:sz="4" w:space="0" w:color="000000"/>
              <w:bottom w:val="single" w:sz="4" w:space="0" w:color="000000"/>
            </w:tcBorders>
          </w:tcPr>
          <w:p w:rsidR="00A77014" w:rsidRDefault="0012285F">
            <w:pPr>
              <w:spacing w:after="0"/>
              <w:jc w:val="center"/>
              <w:rPr>
                <w:rFonts w:ascii="Tinos" w:hAnsi="Tinos"/>
              </w:rPr>
            </w:pPr>
            <w:r>
              <w:rPr>
                <w:rFonts w:ascii="Tinos" w:hAnsi="Tinos"/>
              </w:rPr>
              <w:t>наблюдение, фиксация, бланк</w:t>
            </w:r>
          </w:p>
          <w:p w:rsidR="00A77014" w:rsidRDefault="0012285F">
            <w:pPr>
              <w:pStyle w:val="22"/>
              <w:spacing w:after="0" w:line="240" w:lineRule="auto"/>
              <w:jc w:val="center"/>
              <w:rPr>
                <w:rFonts w:ascii="Tinos" w:hAnsi="Tinos"/>
                <w:sz w:val="22"/>
                <w:szCs w:val="22"/>
              </w:rPr>
            </w:pPr>
            <w:r>
              <w:rPr>
                <w:rFonts w:ascii="Tinos" w:hAnsi="Tinos"/>
                <w:sz w:val="22"/>
                <w:szCs w:val="22"/>
              </w:rPr>
              <w:t>Уровни: выс</w:t>
            </w:r>
            <w:r>
              <w:rPr>
                <w:rFonts w:ascii="Tinos" w:hAnsi="Tinos"/>
                <w:sz w:val="22"/>
                <w:szCs w:val="22"/>
              </w:rPr>
              <w:t>о</w:t>
            </w:r>
            <w:r>
              <w:rPr>
                <w:rFonts w:ascii="Tinos" w:hAnsi="Tinos"/>
                <w:sz w:val="22"/>
                <w:szCs w:val="22"/>
              </w:rPr>
              <w:t>кий, средний, низкий</w:t>
            </w: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014" w:rsidRDefault="0012285F">
            <w:pPr>
              <w:pStyle w:val="af0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  <w:r>
              <w:rPr>
                <w:sz w:val="22"/>
                <w:szCs w:val="22"/>
              </w:rPr>
              <w:t>ематическая фотовыставка, материалы пр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верочной работы и тестирования, проверочная р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бота, протокол аттестации, ан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литический м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териал по итогам проведения</w:t>
            </w:r>
          </w:p>
        </w:tc>
      </w:tr>
      <w:tr w:rsidR="00A77014">
        <w:tc>
          <w:tcPr>
            <w:tcW w:w="1735" w:type="dxa"/>
            <w:tcBorders>
              <w:left w:val="single" w:sz="4" w:space="0" w:color="000000"/>
              <w:bottom w:val="single" w:sz="4" w:space="0" w:color="000000"/>
            </w:tcBorders>
          </w:tcPr>
          <w:p w:rsidR="00A77014" w:rsidRDefault="0012285F">
            <w:pPr>
              <w:spacing w:after="0" w:line="240" w:lineRule="auto"/>
              <w:jc w:val="both"/>
              <w:rPr>
                <w:rFonts w:ascii="Tinos" w:hAnsi="Tinos"/>
              </w:rPr>
            </w:pPr>
            <w:r>
              <w:rPr>
                <w:rFonts w:ascii="Tinos" w:hAnsi="Tinos"/>
              </w:rPr>
              <w:t>Мониторинг исследовательской деятельности</w:t>
            </w:r>
          </w:p>
        </w:tc>
        <w:tc>
          <w:tcPr>
            <w:tcW w:w="2109" w:type="dxa"/>
            <w:tcBorders>
              <w:left w:val="single" w:sz="4" w:space="0" w:color="000000"/>
              <w:bottom w:val="single" w:sz="4" w:space="0" w:color="000000"/>
            </w:tcBorders>
          </w:tcPr>
          <w:p w:rsidR="00A77014" w:rsidRDefault="0012285F">
            <w:pPr>
              <w:pStyle w:val="22"/>
              <w:spacing w:after="0" w:line="240" w:lineRule="auto"/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Теоретическое занятие.</w:t>
            </w:r>
          </w:p>
          <w:p w:rsidR="00A77014" w:rsidRDefault="001228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Обобщение знаний.</w:t>
            </w:r>
          </w:p>
          <w:p w:rsidR="00A77014" w:rsidRDefault="0012285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, подведение итогов.</w:t>
            </w:r>
          </w:p>
        </w:tc>
        <w:tc>
          <w:tcPr>
            <w:tcW w:w="2389" w:type="dxa"/>
            <w:tcBorders>
              <w:left w:val="single" w:sz="4" w:space="0" w:color="000000"/>
              <w:bottom w:val="single" w:sz="4" w:space="0" w:color="000000"/>
            </w:tcBorders>
          </w:tcPr>
          <w:p w:rsidR="00A77014" w:rsidRDefault="0012285F">
            <w:pPr>
              <w:pStyle w:val="22"/>
              <w:spacing w:after="0" w:line="240" w:lineRule="auto"/>
              <w:ind w:right="28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Словесный, н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глядно-демонстрацио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ный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</w:tcBorders>
          </w:tcPr>
          <w:p w:rsidR="00A77014" w:rsidRDefault="0012285F">
            <w:pPr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Наградные материалы, диагностические материалы</w:t>
            </w:r>
          </w:p>
        </w:tc>
        <w:tc>
          <w:tcPr>
            <w:tcW w:w="2956" w:type="dxa"/>
            <w:tcBorders>
              <w:left w:val="single" w:sz="4" w:space="0" w:color="000000"/>
              <w:bottom w:val="single" w:sz="4" w:space="0" w:color="000000"/>
            </w:tcBorders>
          </w:tcPr>
          <w:p w:rsidR="00A77014" w:rsidRDefault="0012285F">
            <w:pPr>
              <w:pStyle w:val="22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nos" w:hAnsi="Tinos"/>
                <w:sz w:val="18"/>
                <w:szCs w:val="18"/>
              </w:rPr>
              <w:t>Презентация, коллективный анализ, итоговая  защита проекта</w:t>
            </w:r>
          </w:p>
        </w:tc>
        <w:tc>
          <w:tcPr>
            <w:tcW w:w="1979" w:type="dxa"/>
            <w:tcBorders>
              <w:left w:val="single" w:sz="4" w:space="0" w:color="000000"/>
              <w:bottom w:val="single" w:sz="4" w:space="0" w:color="000000"/>
            </w:tcBorders>
          </w:tcPr>
          <w:p w:rsidR="00A77014" w:rsidRDefault="0012285F">
            <w:pPr>
              <w:spacing w:after="0"/>
              <w:jc w:val="center"/>
              <w:rPr>
                <w:rFonts w:ascii="Tinos" w:hAnsi="Tinos"/>
              </w:rPr>
            </w:pPr>
            <w:r>
              <w:rPr>
                <w:rFonts w:ascii="Tinos" w:hAnsi="Tinos"/>
              </w:rPr>
              <w:t>Фиксация, бланк</w:t>
            </w: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014" w:rsidRDefault="0012285F">
            <w:pPr>
              <w:pStyle w:val="af0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t>Аналитический материал, д</w:t>
            </w:r>
            <w:r>
              <w:t>е</w:t>
            </w:r>
            <w:r>
              <w:t>монстрация достижения</w:t>
            </w:r>
          </w:p>
        </w:tc>
      </w:tr>
    </w:tbl>
    <w:p w:rsidR="00A77014" w:rsidRDefault="00A77014">
      <w:pPr>
        <w:sectPr w:rsidR="00A77014">
          <w:footerReference w:type="default" r:id="rId10"/>
          <w:footerReference w:type="first" r:id="rId11"/>
          <w:pgSz w:w="16838" w:h="11906" w:orient="landscape"/>
          <w:pgMar w:top="425" w:right="851" w:bottom="851" w:left="539" w:header="0" w:footer="397" w:gutter="0"/>
          <w:cols w:space="720"/>
          <w:formProt w:val="0"/>
          <w:titlePg/>
          <w:docGrid w:linePitch="360"/>
        </w:sectPr>
      </w:pPr>
    </w:p>
    <w:p w:rsidR="00A77014" w:rsidRDefault="00A77014">
      <w:pPr>
        <w:widowControl w:val="0"/>
        <w:jc w:val="center"/>
        <w:rPr>
          <w:rFonts w:ascii="Times New Roman" w:hAnsi="Times New Roman" w:cs="Times New Roman"/>
          <w:color w:val="000000"/>
        </w:rPr>
      </w:pPr>
    </w:p>
    <w:p w:rsidR="00A77014" w:rsidRDefault="0012285F">
      <w:pPr>
        <w:pStyle w:val="ab"/>
        <w:spacing w:before="0" w:after="0"/>
        <w:ind w:firstLine="708"/>
        <w:jc w:val="both"/>
        <w:rPr>
          <w:color w:val="000000"/>
        </w:rPr>
      </w:pPr>
      <w:r>
        <w:rPr>
          <w:b/>
          <w:bCs/>
          <w:color w:val="000000"/>
        </w:rPr>
        <w:t xml:space="preserve">Лабораторные работы </w:t>
      </w:r>
      <w:r>
        <w:rPr>
          <w:color w:val="000000"/>
        </w:rPr>
        <w:t>разработаны в виде проекта, включающие проблемный этап. Ребята выдвигают гипотезу и организуют свой эксперимент для ее доказательства. Необходимое оборудование и алгоритм работы с приборами для каждой лабораторной работы описан в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 xml:space="preserve"> «</w:t>
      </w:r>
      <w:proofErr w:type="spellStart"/>
      <w:r>
        <w:rPr>
          <w:color w:val="000000"/>
        </w:rPr>
        <w:t>Методичемских</w:t>
      </w:r>
      <w:proofErr w:type="spellEnd"/>
      <w:r>
        <w:rPr>
          <w:color w:val="000000"/>
        </w:rPr>
        <w:t xml:space="preserve"> указаниях для проведения лабораторных </w:t>
      </w:r>
      <w:proofErr w:type="spellStart"/>
      <w:r>
        <w:rPr>
          <w:color w:val="000000"/>
        </w:rPr>
        <w:t>работ</w:t>
      </w:r>
      <w:proofErr w:type="gramStart"/>
      <w:r>
        <w:rPr>
          <w:color w:val="000000"/>
        </w:rPr>
        <w:t>.М</w:t>
      </w:r>
      <w:proofErr w:type="gramEnd"/>
      <w:r>
        <w:rPr>
          <w:color w:val="000000"/>
        </w:rPr>
        <w:t>осква</w:t>
      </w:r>
      <w:proofErr w:type="spellEnd"/>
      <w:r>
        <w:rPr>
          <w:color w:val="000000"/>
        </w:rPr>
        <w:t>, 2021»</w:t>
      </w:r>
    </w:p>
    <w:p w:rsidR="00A77014" w:rsidRDefault="00A77014">
      <w:pPr>
        <w:pStyle w:val="ab"/>
        <w:spacing w:before="0" w:after="0"/>
        <w:ind w:firstLine="708"/>
        <w:jc w:val="both"/>
        <w:rPr>
          <w:color w:val="000000"/>
        </w:rPr>
      </w:pPr>
    </w:p>
    <w:p w:rsidR="00A77014" w:rsidRDefault="00A77014">
      <w:pPr>
        <w:pStyle w:val="ab"/>
        <w:spacing w:before="0" w:after="0"/>
        <w:ind w:firstLine="708"/>
        <w:jc w:val="both"/>
        <w:rPr>
          <w:color w:val="000000"/>
        </w:rPr>
      </w:pPr>
    </w:p>
    <w:p w:rsidR="00A77014" w:rsidRDefault="00A77014">
      <w:pPr>
        <w:pStyle w:val="ab"/>
        <w:spacing w:before="0" w:after="0"/>
        <w:ind w:firstLine="708"/>
        <w:jc w:val="both"/>
        <w:rPr>
          <w:color w:val="000000"/>
        </w:rPr>
      </w:pPr>
    </w:p>
    <w:p w:rsidR="00A77014" w:rsidRDefault="0012285F">
      <w:pPr>
        <w:pStyle w:val="ac"/>
        <w:jc w:val="center"/>
        <w:rPr>
          <w:color w:val="000000"/>
        </w:rPr>
      </w:pPr>
      <w:r>
        <w:rPr>
          <w:b/>
        </w:rPr>
        <w:t>Формы аттестации</w:t>
      </w:r>
    </w:p>
    <w:p w:rsidR="00A77014" w:rsidRDefault="0012285F">
      <w:pPr>
        <w:pStyle w:val="ac"/>
        <w:ind w:firstLine="567"/>
        <w:jc w:val="both"/>
        <w:rPr>
          <w:color w:val="000000"/>
        </w:rPr>
      </w:pPr>
      <w:r>
        <w:t>Диагностика уровня подготовки проводится в различных формах (зачет, викторина, тест) педагогом, ведущим  дополнительную образовательную программу. Предполагаются следующие виды диагностических исследований:  промежуточная и итоговая диагностика</w:t>
      </w:r>
      <w:proofErr w:type="gramStart"/>
      <w:r>
        <w:t>.</w:t>
      </w:r>
      <w:proofErr w:type="gramEnd"/>
    </w:p>
    <w:p w:rsidR="00A77014" w:rsidRDefault="0012285F">
      <w:pPr>
        <w:pStyle w:val="ac"/>
        <w:ind w:firstLine="567"/>
        <w:jc w:val="both"/>
        <w:rPr>
          <w:color w:val="000000"/>
        </w:rPr>
      </w:pPr>
      <w:r>
        <w:t>.</w:t>
      </w:r>
      <w:r>
        <w:rPr>
          <w:i/>
        </w:rPr>
        <w:t>Промежуточная</w:t>
      </w:r>
      <w:r>
        <w:t xml:space="preserve"> диагностика осуществляется  в декабре месяце. В. </w:t>
      </w:r>
      <w:proofErr w:type="gramStart"/>
      <w:r>
        <w:t>конце</w:t>
      </w:r>
      <w:proofErr w:type="gramEnd"/>
      <w:r>
        <w:t xml:space="preserve"> первого полугодия (тестирование)</w:t>
      </w:r>
    </w:p>
    <w:p w:rsidR="00A77014" w:rsidRDefault="0012285F">
      <w:pPr>
        <w:pStyle w:val="ac"/>
        <w:ind w:firstLine="567"/>
        <w:jc w:val="both"/>
        <w:rPr>
          <w:color w:val="000000"/>
        </w:rPr>
      </w:pPr>
      <w:r>
        <w:rPr>
          <w:i/>
        </w:rPr>
        <w:t>.Итоговая</w:t>
      </w:r>
      <w:r>
        <w:t xml:space="preserve"> диагностика проводится в конце учебного года на заключительном занятии, где обучающиеся демонстрируют свои умения и навыки в форме защиты проекта ( презентации), сообщают о результатах</w:t>
      </w:r>
      <w:proofErr w:type="gramStart"/>
      <w:r>
        <w:t xml:space="preserve"> .</w:t>
      </w:r>
      <w:proofErr w:type="gramEnd"/>
    </w:p>
    <w:p w:rsidR="00A77014" w:rsidRDefault="0012285F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 ведёт учёт всех достижений обучающихся, фиксирует их в своём журнале. В качестве поощрения дети получат грамоты.</w:t>
      </w:r>
    </w:p>
    <w:tbl>
      <w:tblPr>
        <w:tblStyle w:val="af3"/>
        <w:tblW w:w="10845" w:type="dxa"/>
        <w:tblLook w:val="04A0"/>
      </w:tblPr>
      <w:tblGrid>
        <w:gridCol w:w="1343"/>
        <w:gridCol w:w="1868"/>
        <w:gridCol w:w="1655"/>
        <w:gridCol w:w="1651"/>
        <w:gridCol w:w="1662"/>
        <w:gridCol w:w="1061"/>
        <w:gridCol w:w="1605"/>
      </w:tblGrid>
      <w:tr w:rsidR="00A77014">
        <w:tc>
          <w:tcPr>
            <w:tcW w:w="1343" w:type="dxa"/>
          </w:tcPr>
          <w:p w:rsidR="00A77014" w:rsidRDefault="0012285F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Год обучения</w:t>
            </w:r>
          </w:p>
        </w:tc>
        <w:tc>
          <w:tcPr>
            <w:tcW w:w="1868" w:type="dxa"/>
          </w:tcPr>
          <w:p w:rsidR="00A77014" w:rsidRDefault="0012285F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Вид аттестации</w:t>
            </w:r>
          </w:p>
        </w:tc>
        <w:tc>
          <w:tcPr>
            <w:tcW w:w="1655" w:type="dxa"/>
          </w:tcPr>
          <w:p w:rsidR="00A77014" w:rsidRDefault="0012285F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какой теме</w:t>
            </w:r>
          </w:p>
        </w:tc>
        <w:tc>
          <w:tcPr>
            <w:tcW w:w="1650" w:type="dxa"/>
          </w:tcPr>
          <w:p w:rsidR="00A77014" w:rsidRDefault="0012285F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Метод проведения</w:t>
            </w:r>
          </w:p>
          <w:p w:rsidR="00A77014" w:rsidRDefault="00A77014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3" w:type="dxa"/>
          </w:tcPr>
          <w:p w:rsidR="00A77014" w:rsidRDefault="0012285F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Уровни</w:t>
            </w:r>
          </w:p>
        </w:tc>
        <w:tc>
          <w:tcPr>
            <w:tcW w:w="1060" w:type="dxa"/>
          </w:tcPr>
          <w:p w:rsidR="00A77014" w:rsidRDefault="0012285F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Сроки</w:t>
            </w:r>
          </w:p>
        </w:tc>
        <w:tc>
          <w:tcPr>
            <w:tcW w:w="1605" w:type="dxa"/>
          </w:tcPr>
          <w:p w:rsidR="00A77014" w:rsidRDefault="0012285F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Форма</w:t>
            </w:r>
          </w:p>
        </w:tc>
      </w:tr>
      <w:tr w:rsidR="00A77014">
        <w:tc>
          <w:tcPr>
            <w:tcW w:w="1343" w:type="dxa"/>
            <w:vMerge w:val="restart"/>
          </w:tcPr>
          <w:p w:rsidR="00A77014" w:rsidRDefault="0012285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68" w:type="dxa"/>
          </w:tcPr>
          <w:p w:rsidR="00A77014" w:rsidRDefault="0012285F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Промежуточная </w:t>
            </w:r>
          </w:p>
        </w:tc>
        <w:tc>
          <w:tcPr>
            <w:tcW w:w="1655" w:type="dxa"/>
          </w:tcPr>
          <w:p w:rsidR="00A77014" w:rsidRDefault="0012285F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Общее знакомство с цифровой лабораторией</w:t>
            </w:r>
          </w:p>
        </w:tc>
        <w:tc>
          <w:tcPr>
            <w:tcW w:w="1650" w:type="dxa"/>
          </w:tcPr>
          <w:p w:rsidR="00A77014" w:rsidRDefault="0012285F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Письменная работа</w:t>
            </w:r>
          </w:p>
        </w:tc>
        <w:tc>
          <w:tcPr>
            <w:tcW w:w="1663" w:type="dxa"/>
          </w:tcPr>
          <w:p w:rsidR="00A77014" w:rsidRDefault="0012285F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Низкий(0-3б.)</w:t>
            </w:r>
          </w:p>
          <w:p w:rsidR="00A77014" w:rsidRDefault="0012285F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Средний(4-5б.)</w:t>
            </w:r>
          </w:p>
          <w:p w:rsidR="00A77014" w:rsidRDefault="0012285F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Высокий (6-8б)</w:t>
            </w:r>
          </w:p>
        </w:tc>
        <w:tc>
          <w:tcPr>
            <w:tcW w:w="1060" w:type="dxa"/>
          </w:tcPr>
          <w:p w:rsidR="00A77014" w:rsidRDefault="0012285F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Декабрь 2022</w:t>
            </w:r>
          </w:p>
        </w:tc>
        <w:tc>
          <w:tcPr>
            <w:tcW w:w="1605" w:type="dxa"/>
          </w:tcPr>
          <w:p w:rsidR="00A77014" w:rsidRDefault="0012285F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тестирование</w:t>
            </w:r>
          </w:p>
        </w:tc>
      </w:tr>
      <w:tr w:rsidR="00A77014">
        <w:tc>
          <w:tcPr>
            <w:tcW w:w="1343" w:type="dxa"/>
            <w:vMerge/>
          </w:tcPr>
          <w:p w:rsidR="00A77014" w:rsidRDefault="00A77014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68" w:type="dxa"/>
          </w:tcPr>
          <w:p w:rsidR="00A77014" w:rsidRDefault="0012285F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Итоговая</w:t>
            </w:r>
          </w:p>
        </w:tc>
        <w:tc>
          <w:tcPr>
            <w:tcW w:w="1655" w:type="dxa"/>
          </w:tcPr>
          <w:p w:rsidR="00A77014" w:rsidRDefault="0012285F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Исследование объектов</w:t>
            </w:r>
          </w:p>
        </w:tc>
        <w:tc>
          <w:tcPr>
            <w:tcW w:w="1650" w:type="dxa"/>
          </w:tcPr>
          <w:p w:rsidR="00A77014" w:rsidRDefault="0012285F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Выступление - демонстрация</w:t>
            </w:r>
          </w:p>
        </w:tc>
        <w:tc>
          <w:tcPr>
            <w:tcW w:w="1663" w:type="dxa"/>
          </w:tcPr>
          <w:p w:rsidR="00A77014" w:rsidRDefault="0012285F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Низкий</w:t>
            </w:r>
          </w:p>
          <w:p w:rsidR="00A77014" w:rsidRDefault="0012285F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Средний высокий</w:t>
            </w:r>
          </w:p>
        </w:tc>
        <w:tc>
          <w:tcPr>
            <w:tcW w:w="1060" w:type="dxa"/>
          </w:tcPr>
          <w:p w:rsidR="00A77014" w:rsidRDefault="0012285F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Май 2023</w:t>
            </w:r>
          </w:p>
        </w:tc>
        <w:tc>
          <w:tcPr>
            <w:tcW w:w="1605" w:type="dxa"/>
          </w:tcPr>
          <w:p w:rsidR="00A77014" w:rsidRDefault="0012285F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проек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т(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Презентация)</w:t>
            </w:r>
          </w:p>
        </w:tc>
      </w:tr>
    </w:tbl>
    <w:p w:rsidR="00A77014" w:rsidRDefault="00A77014">
      <w:pPr>
        <w:pStyle w:val="Heading2"/>
        <w:ind w:right="771"/>
        <w:rPr>
          <w:color w:val="000000"/>
        </w:rPr>
      </w:pPr>
    </w:p>
    <w:p w:rsidR="00A77014" w:rsidRDefault="0012285F">
      <w:pPr>
        <w:pStyle w:val="Heading2"/>
        <w:ind w:right="771"/>
        <w:rPr>
          <w:color w:val="000000"/>
        </w:rPr>
      </w:pPr>
      <w:r>
        <w:t xml:space="preserve">Формы предъявления и демонстрации образовательных результатов: </w:t>
      </w:r>
      <w:r>
        <w:rPr>
          <w:b w:val="0"/>
          <w:bCs w:val="0"/>
        </w:rPr>
        <w:t xml:space="preserve">защита проектных работ,, отражающие освоение дополнительной программы </w:t>
      </w:r>
      <w:proofErr w:type="gramStart"/>
      <w:r>
        <w:rPr>
          <w:b w:val="0"/>
          <w:bCs w:val="0"/>
        </w:rPr>
        <w:t>обучающимися</w:t>
      </w:r>
      <w:proofErr w:type="gramEnd"/>
      <w:r>
        <w:rPr>
          <w:b w:val="0"/>
          <w:bCs w:val="0"/>
        </w:rPr>
        <w:t>, их навыки и компетенции, итоговая  конференция.</w:t>
      </w:r>
    </w:p>
    <w:p w:rsidR="00A77014" w:rsidRDefault="00A77014">
      <w:pPr>
        <w:pStyle w:val="Heading2"/>
        <w:ind w:right="771"/>
        <w:rPr>
          <w:color w:val="000000"/>
        </w:rPr>
      </w:pPr>
    </w:p>
    <w:p w:rsidR="00A77014" w:rsidRDefault="0012285F">
      <w:pPr>
        <w:pStyle w:val="Heading2"/>
        <w:ind w:right="771"/>
        <w:rPr>
          <w:color w:val="000000"/>
        </w:rPr>
      </w:pPr>
      <w:r>
        <w:t>ОЦЕНОЧНЫЕМАТЕРИАЛЫ</w:t>
      </w:r>
    </w:p>
    <w:p w:rsidR="00A77014" w:rsidRDefault="00A77014">
      <w:pPr>
        <w:pStyle w:val="Heading2"/>
        <w:ind w:right="771"/>
        <w:rPr>
          <w:color w:val="000000"/>
        </w:rPr>
      </w:pPr>
    </w:p>
    <w:tbl>
      <w:tblPr>
        <w:tblStyle w:val="af3"/>
        <w:tblW w:w="10193" w:type="dxa"/>
        <w:tblInd w:w="653" w:type="dxa"/>
        <w:tblLook w:val="04A0"/>
      </w:tblPr>
      <w:tblGrid>
        <w:gridCol w:w="1574"/>
        <w:gridCol w:w="2878"/>
        <w:gridCol w:w="2779"/>
        <w:gridCol w:w="2962"/>
      </w:tblGrid>
      <w:tr w:rsidR="00A77014">
        <w:tc>
          <w:tcPr>
            <w:tcW w:w="1573" w:type="dxa"/>
          </w:tcPr>
          <w:p w:rsidR="00A77014" w:rsidRDefault="0012285F">
            <w:pPr>
              <w:pStyle w:val="Heading2"/>
              <w:ind w:left="0" w:right="771"/>
              <w:rPr>
                <w:color w:val="000000"/>
              </w:rPr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878" w:type="dxa"/>
          </w:tcPr>
          <w:p w:rsidR="00A77014" w:rsidRDefault="0012285F">
            <w:pPr>
              <w:pStyle w:val="Heading2"/>
              <w:ind w:left="0" w:right="771"/>
              <w:rPr>
                <w:color w:val="000000"/>
              </w:rPr>
            </w:pPr>
            <w:r>
              <w:t>Диагностические методики</w:t>
            </w:r>
          </w:p>
        </w:tc>
        <w:tc>
          <w:tcPr>
            <w:tcW w:w="2779" w:type="dxa"/>
          </w:tcPr>
          <w:p w:rsidR="00A77014" w:rsidRDefault="0012285F">
            <w:pPr>
              <w:pStyle w:val="Heading2"/>
              <w:ind w:left="0" w:right="771"/>
              <w:jc w:val="left"/>
              <w:rPr>
                <w:color w:val="000000"/>
              </w:rPr>
            </w:pPr>
            <w:r>
              <w:t>Вид методики, форма выполнения</w:t>
            </w:r>
          </w:p>
        </w:tc>
        <w:tc>
          <w:tcPr>
            <w:tcW w:w="2962" w:type="dxa"/>
          </w:tcPr>
          <w:p w:rsidR="00A77014" w:rsidRDefault="0012285F">
            <w:pPr>
              <w:pStyle w:val="Heading2"/>
              <w:ind w:left="0" w:right="771"/>
              <w:jc w:val="left"/>
              <w:rPr>
                <w:color w:val="000000"/>
              </w:rPr>
            </w:pPr>
            <w:r>
              <w:t>Форма обработки/оценки результатов</w:t>
            </w:r>
          </w:p>
        </w:tc>
      </w:tr>
      <w:tr w:rsidR="00A77014">
        <w:tc>
          <w:tcPr>
            <w:tcW w:w="1573" w:type="dxa"/>
          </w:tcPr>
          <w:p w:rsidR="00A77014" w:rsidRDefault="0012285F">
            <w:pPr>
              <w:pStyle w:val="Heading2"/>
              <w:ind w:left="0" w:right="771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2878" w:type="dxa"/>
          </w:tcPr>
          <w:p w:rsidR="00A77014" w:rsidRDefault="0012285F">
            <w:pPr>
              <w:pStyle w:val="Heading2"/>
              <w:ind w:left="0" w:right="771"/>
              <w:rPr>
                <w:b w:val="0"/>
              </w:rPr>
            </w:pPr>
            <w:r>
              <w:rPr>
                <w:b w:val="0"/>
              </w:rPr>
              <w:t>письменный опрос</w:t>
            </w:r>
          </w:p>
        </w:tc>
        <w:tc>
          <w:tcPr>
            <w:tcW w:w="2779" w:type="dxa"/>
          </w:tcPr>
          <w:p w:rsidR="00A77014" w:rsidRDefault="0012285F">
            <w:pPr>
              <w:pStyle w:val="ac"/>
              <w:rPr>
                <w:color w:val="000000"/>
              </w:rPr>
            </w:pPr>
            <w:r>
              <w:t>кроссворд</w:t>
            </w:r>
          </w:p>
          <w:p w:rsidR="00A77014" w:rsidRDefault="0012285F">
            <w:pPr>
              <w:pStyle w:val="ac"/>
              <w:rPr>
                <w:color w:val="000000"/>
              </w:rPr>
            </w:pPr>
            <w:r>
              <w:t>(самостоятельная работа)</w:t>
            </w:r>
          </w:p>
          <w:p w:rsidR="00A77014" w:rsidRDefault="00A77014">
            <w:pPr>
              <w:pStyle w:val="Heading2"/>
              <w:ind w:left="0" w:right="771"/>
              <w:jc w:val="left"/>
              <w:rPr>
                <w:b w:val="0"/>
              </w:rPr>
            </w:pPr>
          </w:p>
          <w:p w:rsidR="00A77014" w:rsidRDefault="00A77014">
            <w:pPr>
              <w:pStyle w:val="Heading2"/>
              <w:ind w:left="0" w:right="771"/>
              <w:jc w:val="left"/>
              <w:rPr>
                <w:b w:val="0"/>
              </w:rPr>
            </w:pPr>
          </w:p>
        </w:tc>
        <w:tc>
          <w:tcPr>
            <w:tcW w:w="2962" w:type="dxa"/>
          </w:tcPr>
          <w:p w:rsidR="00A77014" w:rsidRDefault="0012285F">
            <w:pPr>
              <w:pStyle w:val="a8"/>
              <w:spacing w:line="240" w:lineRule="auto"/>
              <w:ind w:left="20" w:right="20"/>
              <w:jc w:val="both"/>
              <w:rPr>
                <w:rFonts w:ascii="Tinos" w:hAnsi="Tinos"/>
              </w:rPr>
            </w:pPr>
            <w:r>
              <w:rPr>
                <w:rFonts w:ascii="Tinos" w:hAnsi="Tinos"/>
                <w:sz w:val="24"/>
                <w:szCs w:val="24"/>
              </w:rPr>
              <w:t>аналитическая справка.</w:t>
            </w:r>
          </w:p>
          <w:p w:rsidR="00A77014" w:rsidRDefault="00A77014">
            <w:pPr>
              <w:pStyle w:val="Heading2"/>
              <w:ind w:left="0" w:right="771"/>
              <w:jc w:val="left"/>
              <w:rPr>
                <w:color w:val="000000"/>
              </w:rPr>
            </w:pPr>
          </w:p>
        </w:tc>
      </w:tr>
      <w:tr w:rsidR="00A77014">
        <w:tc>
          <w:tcPr>
            <w:tcW w:w="1573" w:type="dxa"/>
          </w:tcPr>
          <w:p w:rsidR="00A77014" w:rsidRDefault="0012285F">
            <w:pPr>
              <w:pStyle w:val="Heading2"/>
              <w:ind w:left="0" w:right="771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2878" w:type="dxa"/>
          </w:tcPr>
          <w:p w:rsidR="00A77014" w:rsidRDefault="0012285F">
            <w:pPr>
              <w:pStyle w:val="Heading2"/>
              <w:ind w:left="0" w:right="771"/>
              <w:rPr>
                <w:b w:val="0"/>
              </w:rPr>
            </w:pPr>
            <w:r>
              <w:rPr>
                <w:b w:val="0"/>
              </w:rPr>
              <w:t xml:space="preserve">Обсуждение - </w:t>
            </w:r>
            <w:r>
              <w:rPr>
                <w:b w:val="0"/>
              </w:rPr>
              <w:lastRenderedPageBreak/>
              <w:t>исследование</w:t>
            </w:r>
          </w:p>
        </w:tc>
        <w:tc>
          <w:tcPr>
            <w:tcW w:w="2779" w:type="dxa"/>
          </w:tcPr>
          <w:p w:rsidR="00A77014" w:rsidRDefault="0012285F">
            <w:pPr>
              <w:pStyle w:val="Heading2"/>
              <w:ind w:left="0" w:right="771"/>
              <w:jc w:val="left"/>
              <w:rPr>
                <w:b w:val="0"/>
              </w:rPr>
            </w:pPr>
            <w:r>
              <w:rPr>
                <w:b w:val="0"/>
              </w:rPr>
              <w:lastRenderedPageBreak/>
              <w:t>презентация</w:t>
            </w:r>
          </w:p>
        </w:tc>
        <w:tc>
          <w:tcPr>
            <w:tcW w:w="2962" w:type="dxa"/>
          </w:tcPr>
          <w:p w:rsidR="00A77014" w:rsidRDefault="0012285F">
            <w:pPr>
              <w:pStyle w:val="a8"/>
              <w:spacing w:line="240" w:lineRule="auto"/>
              <w:ind w:left="20" w:right="20"/>
              <w:jc w:val="both"/>
              <w:rPr>
                <w:rFonts w:ascii="Tinos" w:hAnsi="Tinos"/>
              </w:rPr>
            </w:pPr>
            <w:r>
              <w:rPr>
                <w:rFonts w:ascii="Tinos" w:hAnsi="Tinos"/>
                <w:sz w:val="24"/>
                <w:szCs w:val="24"/>
              </w:rPr>
              <w:t>аналитическая справка</w:t>
            </w:r>
          </w:p>
        </w:tc>
      </w:tr>
    </w:tbl>
    <w:p w:rsidR="00A77014" w:rsidRDefault="00A77014">
      <w:pPr>
        <w:widowControl w:val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77014" w:rsidRDefault="00A77014">
      <w:pPr>
        <w:widowControl w:val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77014" w:rsidRDefault="0012285F">
      <w:pPr>
        <w:pStyle w:val="ac"/>
        <w:widowControl w:val="0"/>
        <w:jc w:val="center"/>
        <w:rPr>
          <w:color w:val="000000"/>
        </w:rPr>
      </w:pPr>
      <w:r>
        <w:rPr>
          <w:b/>
        </w:rPr>
        <w:t>Мониторинг результатов для защиты проекта</w:t>
      </w:r>
    </w:p>
    <w:p w:rsidR="00A77014" w:rsidRDefault="0012285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Оценивание по следующим уровням:</w:t>
      </w:r>
    </w:p>
    <w:p w:rsidR="00A77014" w:rsidRDefault="0012285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Низкий уровень</w:t>
      </w:r>
      <w:r>
        <w:rPr>
          <w:rFonts w:ascii="Times New Roman" w:hAnsi="Times New Roman" w:cs="Times New Roman"/>
          <w:bCs/>
          <w:sz w:val="24"/>
          <w:szCs w:val="24"/>
        </w:rPr>
        <w:t>: удовлетворительное владение теоретической информацией по темам курса, умение пользоваться литературой при подготовке проектов, участие в организации выставок, элементарные представления об исследовательской деятельности, пассивное участие в коллективных делах.</w:t>
      </w:r>
    </w:p>
    <w:p w:rsidR="00A77014" w:rsidRDefault="0012285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Средний уровень</w:t>
      </w:r>
      <w:r>
        <w:rPr>
          <w:rFonts w:ascii="Times New Roman" w:hAnsi="Times New Roman" w:cs="Times New Roman"/>
          <w:bCs/>
          <w:sz w:val="24"/>
          <w:szCs w:val="24"/>
        </w:rPr>
        <w:t>: достаточно хорошее владение теоретической информацией по курсу,  умение систематизировать и подбирать необходимую литературу, проводить исследования и опросы, иметь представление о учебно-исследовательской деятельности, участие в конкурсах, выставках, организации и проведении мероприятий.</w:t>
      </w:r>
    </w:p>
    <w:p w:rsidR="00A77014" w:rsidRDefault="0012285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Высокий уровень</w:t>
      </w:r>
      <w:r>
        <w:rPr>
          <w:rFonts w:ascii="Times New Roman" w:hAnsi="Times New Roman" w:cs="Times New Roman"/>
          <w:bCs/>
          <w:sz w:val="24"/>
          <w:szCs w:val="24"/>
        </w:rPr>
        <w:t>: свободное владение теоретической информацией по курсу, умение анализировать литературные источники и данные исследований и опросов, выявлять причины, подбирать методы исследования, проводить учебно-исследовательскую деятельность, активно принимать участие в мероприятиях, конкурсах, применять полученную информацию на практике.</w:t>
      </w:r>
    </w:p>
    <w:p w:rsidR="00A77014" w:rsidRDefault="0012285F">
      <w:pPr>
        <w:pStyle w:val="ac"/>
        <w:widowControl w:val="0"/>
        <w:jc w:val="center"/>
        <w:rPr>
          <w:color w:val="000000"/>
        </w:rPr>
      </w:pPr>
      <w:r>
        <w:rPr>
          <w:b/>
        </w:rPr>
        <w:t xml:space="preserve">Литература </w:t>
      </w:r>
    </w:p>
    <w:p w:rsidR="00A77014" w:rsidRDefault="00A7701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7014" w:rsidRDefault="0012285F">
      <w:pPr>
        <w:ind w:left="-15" w:right="20" w:firstLine="1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педагога:</w:t>
      </w:r>
    </w:p>
    <w:p w:rsidR="00A77014" w:rsidRDefault="0012285F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Дополнительное образование детей: сборник авторских программ/ред.-сост. З.И.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Невдахина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.-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Вып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З.-М.: Народное образование;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Илекса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; Ставрополь: Сервисшкола,2007.416с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A77014" w:rsidRDefault="0012285F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-. Марк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Хьюиш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 Юный исследователь. Пер. Е.В. Комиссарова. – Москва: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Росмэн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», 94 .</w:t>
      </w:r>
    </w:p>
    <w:p w:rsidR="00A77014" w:rsidRDefault="0012285F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Нескучная биология / А. Ю.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Целлариус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; коллектив художников – Москва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Издательство АСТ, 2018 – 223, [1] с.: ил.- (Простая наука для детей)</w:t>
      </w:r>
    </w:p>
    <w:p w:rsidR="00A77014" w:rsidRDefault="0012285F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Физика без формул /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Ал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А.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Леонович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; художник Ар. А.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Леонович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– Москва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Издательство АСТ.- 2018. – 223, [1] с.: ил.- (Простая наука для детей)</w:t>
      </w:r>
    </w:p>
    <w:p w:rsidR="00A77014" w:rsidRDefault="0012285F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Занимательная химия / Л. А. Савина;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Худож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 О. М. Войтенко – Москва: Издательство АСТ- 2018. – 223, [1] с.: ил.- (Простая наука для детей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proofErr w:type="gramEnd"/>
    </w:p>
    <w:p w:rsidR="00A77014" w:rsidRDefault="0012285F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-. Биология/ П. М.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Волцит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 – Москва: Издательство АСТ, 2017. 47, [1]с.: ил. – (Тетрадь научная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).</w:t>
      </w:r>
      <w:proofErr w:type="gramEnd"/>
    </w:p>
    <w:p w:rsidR="00A77014" w:rsidRDefault="0012285F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-. Физика/ П. М.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Волцит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 – Москва: Издательство АСТ, 2017. 47, [1]с.: ил. – (Тетрадь научная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proofErr w:type="gramEnd"/>
    </w:p>
    <w:p w:rsidR="00A77014" w:rsidRDefault="0012285F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-. Химия/ П. М.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Волцит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 – Москва: Издательство АСТ, 2018. 47, [1]с.: ил. – (Тетрадь научная)</w:t>
      </w:r>
    </w:p>
    <w:p w:rsidR="00A77014" w:rsidRDefault="0012285F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Литература, рекомендованная для детей и родителей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:</w:t>
      </w:r>
      <w:proofErr w:type="gramEnd"/>
    </w:p>
    <w:p w:rsidR="00A77014" w:rsidRDefault="0012285F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1. Играем в науку. Открываем для себя мир /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Джилл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Франкель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Хаузер</w:t>
      </w:r>
      <w:proofErr w:type="spellEnd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 ;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Пер. с англ. – М.: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Альпина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Паблишер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2017. – 48 с</w:t>
      </w:r>
    </w:p>
    <w:p w:rsidR="00A77014" w:rsidRDefault="0012285F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 Дневник наблюдений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Гуляем в лесу и изучаем природу / Барбара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Вернзинг</w:t>
      </w:r>
      <w:proofErr w:type="spellEnd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 ;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Пер. с нем. – М.: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Альпина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Паблишер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2017. – 48 с.: ил.</w:t>
      </w:r>
    </w:p>
    <w:p w:rsidR="00A77014" w:rsidRDefault="00A77014">
      <w:pPr>
        <w:rPr>
          <w:rFonts w:ascii="Times New Roman" w:hAnsi="Times New Roman" w:cs="Times New Roman"/>
          <w:b/>
          <w:sz w:val="28"/>
          <w:szCs w:val="28"/>
        </w:rPr>
      </w:pPr>
    </w:p>
    <w:p w:rsidR="00654453" w:rsidRDefault="0065445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749415" cy="8734537"/>
            <wp:effectExtent l="19050" t="0" r="0" b="0"/>
            <wp:docPr id="4" name="Рисунок 2" descr="F:\точка роста сайт\2023-05-06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очка роста сайт\2023-05-06_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8734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453" w:rsidRDefault="00654453">
      <w:pPr>
        <w:rPr>
          <w:rFonts w:ascii="Times New Roman" w:hAnsi="Times New Roman" w:cs="Times New Roman"/>
          <w:b/>
          <w:sz w:val="24"/>
          <w:szCs w:val="24"/>
        </w:rPr>
      </w:pPr>
    </w:p>
    <w:p w:rsidR="00A77014" w:rsidRDefault="0012285F">
      <w:pPr>
        <w:widowControl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 к образовательной программе</w:t>
      </w:r>
    </w:p>
    <w:p w:rsidR="00A77014" w:rsidRDefault="0012285F">
      <w:pPr>
        <w:pStyle w:val="Style5"/>
        <w:widowControl/>
        <w:tabs>
          <w:tab w:val="left" w:pos="284"/>
          <w:tab w:val="left" w:pos="574"/>
        </w:tabs>
        <w:spacing w:before="280" w:line="240" w:lineRule="auto"/>
        <w:ind w:left="720" w:right="282" w:firstLine="0"/>
        <w:rPr>
          <w:color w:val="000000"/>
        </w:rPr>
      </w:pPr>
      <w:r>
        <w:t xml:space="preserve">Дополнительная общеобразовательная </w:t>
      </w:r>
      <w:proofErr w:type="spellStart"/>
      <w:r>
        <w:t>общеразвивающая</w:t>
      </w:r>
      <w:proofErr w:type="spellEnd"/>
      <w:r>
        <w:t xml:space="preserve"> программа «Цифровая лаборатория естественных наук»</w:t>
      </w:r>
      <w:r>
        <w:rPr>
          <w:bCs/>
          <w:spacing w:val="-1"/>
          <w:w w:val="105"/>
        </w:rPr>
        <w:t xml:space="preserve"> </w:t>
      </w:r>
      <w:proofErr w:type="spellStart"/>
      <w:r>
        <w:rPr>
          <w:bCs/>
          <w:spacing w:val="-1"/>
          <w:w w:val="105"/>
        </w:rPr>
        <w:t>естественнонаучной</w:t>
      </w:r>
      <w:r>
        <w:rPr>
          <w:bCs/>
        </w:rPr>
        <w:t>направленности</w:t>
      </w:r>
      <w:r>
        <w:t>разработана</w:t>
      </w:r>
      <w:proofErr w:type="spellEnd"/>
      <w:r>
        <w:t xml:space="preserve"> в соответствии </w:t>
      </w:r>
      <w:proofErr w:type="gramStart"/>
      <w:r>
        <w:t>с</w:t>
      </w:r>
      <w:proofErr w:type="gramEnd"/>
      <w:r>
        <w:t>:</w:t>
      </w:r>
    </w:p>
    <w:p w:rsidR="00A77014" w:rsidRDefault="0012285F">
      <w:pPr>
        <w:pStyle w:val="Style5"/>
        <w:widowControl/>
        <w:tabs>
          <w:tab w:val="left" w:pos="284"/>
          <w:tab w:val="left" w:pos="574"/>
        </w:tabs>
        <w:spacing w:before="280" w:line="240" w:lineRule="auto"/>
        <w:ind w:left="720" w:right="282" w:firstLine="0"/>
        <w:rPr>
          <w:color w:val="000000"/>
        </w:rPr>
      </w:pPr>
      <w:r>
        <w:rPr>
          <w:rStyle w:val="FontStyle80"/>
          <w:sz w:val="24"/>
          <w:szCs w:val="24"/>
        </w:rPr>
        <w:t xml:space="preserve">1. Федеральный закон «Об образовании в Российской Федерации» № 273-ФЗ от 29 декабря 2012 года; </w:t>
      </w:r>
    </w:p>
    <w:p w:rsidR="00A77014" w:rsidRDefault="0012285F">
      <w:pPr>
        <w:pStyle w:val="Style5"/>
        <w:widowControl/>
        <w:tabs>
          <w:tab w:val="left" w:pos="284"/>
          <w:tab w:val="left" w:pos="574"/>
        </w:tabs>
        <w:spacing w:line="240" w:lineRule="auto"/>
        <w:ind w:left="720" w:right="282" w:firstLine="0"/>
        <w:rPr>
          <w:color w:val="000000"/>
        </w:rPr>
      </w:pPr>
      <w:r>
        <w:t>2. Концепция развития дополнительного образования детей от 4 сентября 2014г. № 1726-p;</w:t>
      </w:r>
    </w:p>
    <w:p w:rsidR="00A77014" w:rsidRDefault="0012285F">
      <w:pPr>
        <w:widowControl w:val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3.Распоряжение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РФ от 31 марта 2022 г. № 678-p «Концепции развития дополнительного образования детей до 2030г.</w:t>
      </w:r>
    </w:p>
    <w:p w:rsidR="00A77014" w:rsidRDefault="0012285F">
      <w:pPr>
        <w:widowControl w:val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ontStyle80"/>
          <w:sz w:val="24"/>
          <w:szCs w:val="24"/>
        </w:rPr>
        <w:t>4.. Приказ Министерства просвещения РФ от 09.11 2018 г.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A77014" w:rsidRDefault="0012285F">
      <w:pPr>
        <w:pStyle w:val="Style5"/>
        <w:widowControl/>
        <w:tabs>
          <w:tab w:val="left" w:pos="284"/>
          <w:tab w:val="left" w:pos="574"/>
        </w:tabs>
        <w:spacing w:line="240" w:lineRule="auto"/>
        <w:ind w:left="720" w:right="282" w:firstLine="0"/>
        <w:rPr>
          <w:color w:val="000000"/>
        </w:rPr>
      </w:pPr>
      <w:r>
        <w:t xml:space="preserve">5.. Постановление Главного государственного санитарного врача РФ от 28.09. 2020г. №28 «Об утверждении </w:t>
      </w:r>
      <w:proofErr w:type="spellStart"/>
      <w:r>
        <w:t>СанПиН</w:t>
      </w:r>
      <w:proofErr w:type="spellEnd"/>
      <w:r>
        <w:t xml:space="preserve"> 2.4. 3648-20 «Санитарно-эпидемиологические требования к организациям воспитания и обучения, отдыха и оздоровления детей и молодежи»</w:t>
      </w:r>
      <w:proofErr w:type="gramStart"/>
      <w:r>
        <w:t xml:space="preserve"> .</w:t>
      </w:r>
      <w:proofErr w:type="gramEnd"/>
    </w:p>
    <w:p w:rsidR="00A77014" w:rsidRDefault="00A77014">
      <w:pPr>
        <w:pStyle w:val="Style5"/>
        <w:widowControl/>
        <w:tabs>
          <w:tab w:val="left" w:pos="284"/>
          <w:tab w:val="left" w:pos="574"/>
        </w:tabs>
        <w:spacing w:line="240" w:lineRule="auto"/>
        <w:ind w:left="720" w:right="282" w:firstLine="0"/>
        <w:rPr>
          <w:color w:val="000000"/>
        </w:rPr>
      </w:pPr>
    </w:p>
    <w:p w:rsidR="00A77014" w:rsidRDefault="0012285F">
      <w:pPr>
        <w:pStyle w:val="Style5"/>
        <w:widowControl/>
        <w:tabs>
          <w:tab w:val="left" w:pos="284"/>
          <w:tab w:val="left" w:pos="574"/>
        </w:tabs>
        <w:spacing w:line="240" w:lineRule="auto"/>
        <w:ind w:left="720" w:right="282" w:firstLine="0"/>
        <w:rPr>
          <w:rStyle w:val="FontStyle80"/>
          <w:rFonts w:eastAsia="+mn-ea"/>
          <w:sz w:val="24"/>
          <w:szCs w:val="24"/>
        </w:rPr>
      </w:pPr>
      <w:r>
        <w:rPr>
          <w:rStyle w:val="FontStyle80"/>
          <w:rFonts w:eastAsia="+mn-ea"/>
          <w:sz w:val="24"/>
          <w:szCs w:val="24"/>
        </w:rPr>
        <w:t xml:space="preserve">6..Методическме  рекомендации по проектированию дополнительных </w:t>
      </w:r>
      <w:proofErr w:type="spellStart"/>
      <w:r>
        <w:rPr>
          <w:rStyle w:val="FontStyle80"/>
          <w:rFonts w:eastAsia="+mn-ea"/>
          <w:sz w:val="24"/>
          <w:szCs w:val="24"/>
        </w:rPr>
        <w:t>общеобразоватедьных</w:t>
      </w:r>
      <w:proofErr w:type="spellEnd"/>
      <w:r>
        <w:rPr>
          <w:rStyle w:val="FontStyle80"/>
          <w:rFonts w:eastAsia="+mn-ea"/>
          <w:sz w:val="24"/>
          <w:szCs w:val="24"/>
        </w:rPr>
        <w:t xml:space="preserve">  </w:t>
      </w:r>
      <w:proofErr w:type="spellStart"/>
      <w:r>
        <w:rPr>
          <w:rStyle w:val="FontStyle80"/>
          <w:rFonts w:eastAsia="+mn-ea"/>
          <w:sz w:val="24"/>
          <w:szCs w:val="24"/>
        </w:rPr>
        <w:t>общеразвивающих</w:t>
      </w:r>
      <w:proofErr w:type="spellEnd"/>
      <w:r>
        <w:rPr>
          <w:rStyle w:val="FontStyle80"/>
          <w:rFonts w:eastAsia="+mn-ea"/>
          <w:sz w:val="24"/>
          <w:szCs w:val="24"/>
        </w:rPr>
        <w:t xml:space="preserve"> программ Департамента  образования Орловской области</w:t>
      </w:r>
      <w:proofErr w:type="gramStart"/>
      <w:r>
        <w:rPr>
          <w:rStyle w:val="FontStyle80"/>
          <w:rFonts w:eastAsia="+mn-ea"/>
          <w:sz w:val="24"/>
          <w:szCs w:val="24"/>
        </w:rPr>
        <w:t xml:space="preserve"> .</w:t>
      </w:r>
      <w:proofErr w:type="gramEnd"/>
      <w:r>
        <w:rPr>
          <w:rStyle w:val="FontStyle80"/>
          <w:rFonts w:eastAsia="+mn-ea"/>
          <w:sz w:val="24"/>
          <w:szCs w:val="24"/>
        </w:rPr>
        <w:t xml:space="preserve"> БУООДПО «Институт развития образования», 2019 г.</w:t>
      </w:r>
    </w:p>
    <w:p w:rsidR="00A77014" w:rsidRDefault="00A77014">
      <w:pPr>
        <w:pStyle w:val="Style5"/>
        <w:widowControl/>
        <w:tabs>
          <w:tab w:val="left" w:pos="284"/>
          <w:tab w:val="left" w:pos="574"/>
        </w:tabs>
        <w:spacing w:line="240" w:lineRule="auto"/>
        <w:ind w:left="720" w:right="282" w:firstLine="0"/>
        <w:rPr>
          <w:color w:val="000000"/>
        </w:rPr>
      </w:pPr>
    </w:p>
    <w:p w:rsidR="00A77014" w:rsidRDefault="0012285F">
      <w:pPr>
        <w:pStyle w:val="Style5"/>
        <w:tabs>
          <w:tab w:val="left" w:pos="284"/>
          <w:tab w:val="left" w:pos="574"/>
        </w:tabs>
        <w:spacing w:line="240" w:lineRule="auto"/>
        <w:ind w:left="644" w:right="282" w:firstLine="0"/>
        <w:rPr>
          <w:color w:val="000000"/>
        </w:rPr>
      </w:pPr>
      <w:r>
        <w:t xml:space="preserve">7..Устав муниципального бюджетного общеобразовательного учреждения </w:t>
      </w:r>
      <w:proofErr w:type="spellStart"/>
      <w:r>
        <w:t>Малоархангельского</w:t>
      </w:r>
      <w:proofErr w:type="spellEnd"/>
      <w:r>
        <w:t xml:space="preserve"> района «</w:t>
      </w:r>
      <w:proofErr w:type="spellStart"/>
      <w:r>
        <w:t>Луковская</w:t>
      </w:r>
      <w:proofErr w:type="spellEnd"/>
      <w:r>
        <w:t xml:space="preserve"> средняя общеобразовательная школа</w:t>
      </w:r>
    </w:p>
    <w:p w:rsidR="00A77014" w:rsidRDefault="00A77014">
      <w:pPr>
        <w:pStyle w:val="Style5"/>
        <w:widowControl/>
        <w:tabs>
          <w:tab w:val="left" w:pos="284"/>
          <w:tab w:val="left" w:pos="574"/>
        </w:tabs>
        <w:spacing w:line="240" w:lineRule="auto"/>
        <w:ind w:left="720" w:right="282" w:firstLine="0"/>
        <w:rPr>
          <w:color w:val="000000"/>
        </w:rPr>
      </w:pPr>
    </w:p>
    <w:p w:rsidR="00A77014" w:rsidRDefault="0012285F">
      <w:pPr>
        <w:widowControl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«Цифровая лаборатория естественных наук» способствует ознакомлению с организацией коллективного и индивидуального исследования, обучению в действии, побуждает к наблюдениям и экспериментированию, опирается на собственный жизненный опыт, позволяет чередовать коллективную и индивидуальную деятельность.</w:t>
      </w:r>
    </w:p>
    <w:p w:rsidR="00A77014" w:rsidRDefault="0012285F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Участие в исследовательской деятельности побуждает ребят к активной мыслительной деятельности, учит наблюдать, понимать, осмысливать причинно-следственные связи между деятельностью человека и наукой, тем самым вырабатывать собственное отношение к окружающему миру. ФГОС выдвигает требования к формированию у школьников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результатов – универсальных учебных действий (личностных, познавательных, регулятивных и коммуникативных), которые должны стать базой для овладения ключевыми компетенциями, «составляющими основу умения учиться».</w:t>
      </w:r>
    </w:p>
    <w:p w:rsidR="00A77014" w:rsidRDefault="0012285F">
      <w:pPr>
        <w:widowControl w:val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Направленность</w:t>
      </w:r>
      <w:r>
        <w:rPr>
          <w:rFonts w:ascii="Times New Roman" w:hAnsi="Times New Roman" w:cs="Times New Roman"/>
          <w:sz w:val="24"/>
          <w:szCs w:val="24"/>
        </w:rPr>
        <w:t xml:space="preserve"> программы: естественнонаучная</w:t>
      </w:r>
    </w:p>
    <w:p w:rsidR="00A77014" w:rsidRDefault="0012285F">
      <w:pPr>
        <w:widowControl w:val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Актуальность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программы обусловлена, во-первых, тем, что  каждый ребенок должен иметь навыки работы с основными офисными приложениями. Работа над проектом с помощью цифровой лаборатории как раз и позволяет показать ученику, как использовать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то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или иное приложение для решения конкретных задач; во вторых, освоив работу с достаточно простым в использовании регистратором и красочным, интуитивно понятным программным обеспечением, в дальнейшем обучающийся будет лучше подготовлен к планированию проекта, его разработке, анализу полученных данных.</w:t>
      </w:r>
    </w:p>
    <w:p w:rsidR="00A77014" w:rsidRDefault="00A77014">
      <w:pPr>
        <w:widowControl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7014" w:rsidRDefault="0012285F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Отличительные особенности программы:</w:t>
      </w:r>
    </w:p>
    <w:p w:rsidR="00A77014" w:rsidRDefault="0012285F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color w:val="211E1E"/>
          <w:sz w:val="24"/>
          <w:szCs w:val="24"/>
        </w:rPr>
        <w:lastRenderedPageBreak/>
        <w:t xml:space="preserve">заключается в том, что основной задачей является формирование умения делать выводы и умозаключения, доказывая свою точку зрения через поисково-исследовательскую деятельность, что является необходимым условием полноценного развития ребенка, играет неоценимую роль в формировании детской личности. </w:t>
      </w:r>
    </w:p>
    <w:p w:rsidR="00A77014" w:rsidRDefault="0012285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Данная программа имеет относительно самостоятельные части программы - модули, которые представляют собой относительно законченный элемент образовательной программы, которые могут быть изучены автономно как отдельные программы с формализованными конкретными результатами обучения и формами контроля.</w:t>
      </w:r>
    </w:p>
    <w:p w:rsidR="00A77014" w:rsidRDefault="0012285F">
      <w:pPr>
        <w:widowControl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Педагогическая целесообразность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данной программы состоит в том, что она, расширяет школьный курс</w:t>
      </w:r>
      <w:r>
        <w:rPr>
          <w:rFonts w:ascii="Times New Roman" w:hAnsi="Times New Roman" w:cs="Times New Roman"/>
          <w:sz w:val="24"/>
          <w:szCs w:val="24"/>
        </w:rPr>
        <w:t xml:space="preserve">, а также в том, </w:t>
      </w:r>
      <w:r>
        <w:rPr>
          <w:rFonts w:ascii="Times New Roman" w:hAnsi="Times New Roman" w:cs="Times New Roman"/>
          <w:color w:val="000000"/>
          <w:sz w:val="24"/>
          <w:szCs w:val="24"/>
        </w:rPr>
        <w:t>что ребёнок не просто изучает основы естественных наук и их взаимосвязи, но и познаёт себя в каждой из них. Такой принцип обучения создаёт в ребёнке комфортное мироощущение, способствует формированию адекватной самооценки и как следствие, развитию гармоничной личности</w:t>
      </w:r>
    </w:p>
    <w:p w:rsidR="00A77014" w:rsidRDefault="0012285F">
      <w:pPr>
        <w:pStyle w:val="WW-"/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Адресат программы: </w:t>
      </w:r>
      <w:r>
        <w:rPr>
          <w:rFonts w:ascii="Times New Roman" w:hAnsi="Times New Roman" w:cs="Times New Roman"/>
          <w:bCs/>
        </w:rPr>
        <w:t xml:space="preserve"> дополнительная </w:t>
      </w:r>
      <w:proofErr w:type="spellStart"/>
      <w:r>
        <w:rPr>
          <w:rFonts w:ascii="Times New Roman" w:hAnsi="Times New Roman" w:cs="Times New Roman"/>
          <w:bCs/>
        </w:rPr>
        <w:t>общеразвивающая</w:t>
      </w:r>
      <w:proofErr w:type="spellEnd"/>
      <w:r>
        <w:rPr>
          <w:rFonts w:ascii="Times New Roman" w:hAnsi="Times New Roman" w:cs="Times New Roman"/>
          <w:bCs/>
        </w:rPr>
        <w:t xml:space="preserve"> программа «цифровая лаборатория естественных наук»» предназначена для детей в возрасте от 12 до 15 лет.</w:t>
      </w:r>
    </w:p>
    <w:p w:rsidR="00A77014" w:rsidRDefault="0012285F">
      <w:pPr>
        <w:pStyle w:val="WW-"/>
        <w:spacing w:line="240" w:lineRule="auto"/>
        <w:ind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Образовательная деятельность осуществляется в соответствии с возрастными и индивидуальными особенностями детей, состоянием их соматического и психического здоровья.</w:t>
      </w:r>
    </w:p>
    <w:p w:rsidR="00A77014" w:rsidRDefault="0012285F">
      <w:pPr>
        <w:pStyle w:val="WW-"/>
        <w:spacing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Объем программы -</w:t>
      </w:r>
      <w:r>
        <w:rPr>
          <w:rFonts w:ascii="Times New Roman" w:hAnsi="Times New Roman" w:cs="Times New Roman"/>
        </w:rPr>
        <w:t>2 часа в неделю, 68 часов в год</w:t>
      </w:r>
    </w:p>
    <w:p w:rsidR="00A77014" w:rsidRDefault="0012285F">
      <w:pPr>
        <w:widowControl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Срок освоения программы</w:t>
      </w:r>
      <w:r>
        <w:rPr>
          <w:rFonts w:ascii="Times New Roman" w:hAnsi="Times New Roman" w:cs="Times New Roman"/>
          <w:bCs/>
          <w:sz w:val="24"/>
          <w:szCs w:val="24"/>
        </w:rPr>
        <w:t xml:space="preserve">: 1 год </w:t>
      </w:r>
    </w:p>
    <w:p w:rsidR="00A77014" w:rsidRDefault="0012285F">
      <w:pPr>
        <w:widowControl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Режим, периодичность и продолжительность занятий: </w:t>
      </w:r>
      <w:r>
        <w:rPr>
          <w:rFonts w:ascii="Times New Roman" w:hAnsi="Times New Roman" w:cs="Times New Roman"/>
          <w:sz w:val="24"/>
          <w:szCs w:val="24"/>
        </w:rPr>
        <w:t>2 раза в неделю по 40 минут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7014" w:rsidRDefault="0012285F">
      <w:pPr>
        <w:widowControl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организации занятий: </w:t>
      </w:r>
      <w:r>
        <w:rPr>
          <w:rFonts w:ascii="Times New Roman" w:hAnsi="Times New Roman" w:cs="Times New Roman"/>
          <w:sz w:val="24"/>
          <w:szCs w:val="24"/>
        </w:rPr>
        <w:t>коллективная, групповая, работа в парах.</w:t>
      </w:r>
    </w:p>
    <w:p w:rsidR="00A77014" w:rsidRDefault="0012285F">
      <w:pPr>
        <w:widowControl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Формы обучения и виды  занятий по программе: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очная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очно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—заочная.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(«</w:t>
      </w:r>
      <w:r>
        <w:rPr>
          <w:rFonts w:ascii="Times New Roman" w:hAnsi="Times New Roman" w:cs="Times New Roman"/>
          <w:sz w:val="24"/>
          <w:szCs w:val="24"/>
        </w:rPr>
        <w:t xml:space="preserve">Допускается сочетание различных форм получения образования и 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формобучения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Закон №273-ФЗ</w:t>
      </w:r>
      <w:r>
        <w:rPr>
          <w:rFonts w:ascii="Times New Roman" w:hAnsi="Times New Roman" w:cs="Times New Roman"/>
          <w:b/>
          <w:sz w:val="24"/>
          <w:szCs w:val="24"/>
        </w:rPr>
        <w:t>).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bidi="en-US"/>
        </w:rPr>
        <w:t>Практические и лабораторные работы, беседы, опыты, наблюдения, эксперименты, защита творческих работ и проектов.</w:t>
      </w:r>
    </w:p>
    <w:p w:rsidR="00A77014" w:rsidRDefault="0012285F">
      <w:pPr>
        <w:widowControl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Количество в группе: </w:t>
      </w:r>
      <w:r>
        <w:rPr>
          <w:rFonts w:ascii="Times New Roman" w:hAnsi="Times New Roman" w:cs="Times New Roman"/>
          <w:bCs/>
          <w:sz w:val="24"/>
          <w:szCs w:val="24"/>
        </w:rPr>
        <w:t xml:space="preserve">7- 8 </w:t>
      </w:r>
      <w:r>
        <w:rPr>
          <w:rFonts w:ascii="Times New Roman" w:hAnsi="Times New Roman" w:cs="Times New Roman"/>
          <w:sz w:val="24"/>
          <w:szCs w:val="24"/>
        </w:rPr>
        <w:t>человек.</w:t>
      </w:r>
    </w:p>
    <w:p w:rsidR="00A77014" w:rsidRDefault="00A77014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</w:p>
    <w:p w:rsidR="00A77014" w:rsidRDefault="0012285F">
      <w:pPr>
        <w:widowControl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 и задачи программы</w:t>
      </w:r>
    </w:p>
    <w:p w:rsidR="00A77014" w:rsidRDefault="0012285F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 программы</w:t>
      </w:r>
      <w:r>
        <w:rPr>
          <w:rFonts w:ascii="Times New Roman" w:hAnsi="Times New Roman" w:cs="Times New Roman"/>
          <w:sz w:val="24"/>
          <w:szCs w:val="24"/>
        </w:rPr>
        <w:t xml:space="preserve">: формирование и развитие у обучающихся навыков проведения исследовательских работ естественнонаучной направленности с использованием цифровой  лаборатории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Relab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77014" w:rsidRDefault="0012285F">
      <w:pPr>
        <w:spacing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 программы: </w:t>
      </w:r>
    </w:p>
    <w:p w:rsidR="00A77014" w:rsidRDefault="0012285F">
      <w:pPr>
        <w:pStyle w:val="ad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школьников новейшим средствам реализации учебного эксперимента через использование цифровых лабораторий,</w:t>
      </w:r>
    </w:p>
    <w:p w:rsidR="00A77014" w:rsidRDefault="0012285F">
      <w:pPr>
        <w:pStyle w:val="ad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умения проводить исследования на стыке нескольких учебных дисциплин – биологии, экологии, физики, химии,</w:t>
      </w:r>
    </w:p>
    <w:p w:rsidR="00A77014" w:rsidRDefault="0012285F">
      <w:pPr>
        <w:pStyle w:val="ad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Раскрытие творческого потенциала обучающихся, формирование у них навыка самостоятельного поиска научной информации.</w:t>
      </w:r>
      <w:proofErr w:type="gramEnd"/>
    </w:p>
    <w:p w:rsidR="00A77014" w:rsidRDefault="0012285F">
      <w:pPr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Данная  дополнительная общеобразовательная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программа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 в теоретической, так и в фактической своей части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практикоориентирована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все понятия, законы и теории, а также важнейшие процессы, явления в природе и окружающей нас жизни  даются в плане их практического значения, применения веществ в повседневной жизни и их роли в живой и неживой природе. Содержание </w:t>
      </w:r>
      <w:r>
        <w:rPr>
          <w:rFonts w:ascii="Times New Roman" w:hAnsi="Times New Roman" w:cs="Times New Roman"/>
          <w:sz w:val="24"/>
          <w:szCs w:val="24"/>
        </w:rPr>
        <w:lastRenderedPageBreak/>
        <w:t>естественнонаучной направленности направлено на формирование универсальных учебных действий, обеспечивающих развитие познавательных и коммуникативных качеств личности.</w:t>
      </w:r>
    </w:p>
    <w:p w:rsidR="00A77014" w:rsidRDefault="00A77014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7014" w:rsidRDefault="0012285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обучающие:</w:t>
      </w:r>
    </w:p>
    <w:p w:rsidR="00A77014" w:rsidRDefault="0012285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планировать эксперимента;</w:t>
      </w:r>
    </w:p>
    <w:p w:rsidR="00A77014" w:rsidRDefault="0012285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подбирать возможные варианты экспериментального решения задачи и выбор оптимальный вариант;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</w:p>
    <w:p w:rsidR="00A77014" w:rsidRDefault="0012285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осуществлять рациональный отбор необходимых приборов и материалов;</w:t>
      </w:r>
    </w:p>
    <w:p w:rsidR="00A77014" w:rsidRDefault="0012285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оценивать погрешности эксперимента;</w:t>
      </w:r>
    </w:p>
    <w:p w:rsidR="00A77014" w:rsidRDefault="0012285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- изучать программного обеспечение для сбора и первичной обработки экспериментальных данных на модульной системе экспериментов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relab</w:t>
      </w:r>
      <w:proofErr w:type="spellEnd"/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End"/>
    </w:p>
    <w:p w:rsidR="00A77014" w:rsidRDefault="0012285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получать представление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возможностях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дальнейшей обработки опытных данных;</w:t>
      </w:r>
    </w:p>
    <w:p w:rsidR="00A77014" w:rsidRDefault="0012285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изучать области применения и технические характеристики различных датчиков;</w:t>
      </w:r>
    </w:p>
    <w:p w:rsidR="00A77014" w:rsidRDefault="0012285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уметь моделировать физические процессы;</w:t>
      </w:r>
    </w:p>
    <w:p w:rsidR="00A77014" w:rsidRDefault="0012285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A77014" w:rsidRDefault="0012285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- использовать ИКТ ресурсов, обеспечивающие доступ к огромному массиву информационных источников, информация из которых может быть оптимально использована обучающимися для получения новых знаний;</w:t>
      </w:r>
      <w:proofErr w:type="gramEnd"/>
    </w:p>
    <w:p w:rsidR="00A77014" w:rsidRDefault="0012285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работать с различными текстовыми носителями информации, наглядно-графическими ее представлениями, с моделями практических экспериментов.</w:t>
      </w:r>
    </w:p>
    <w:p w:rsidR="00A77014" w:rsidRDefault="0012285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A77014" w:rsidRDefault="0012285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осознавать и принимать базовых человеческих ценностей, первоначальных нравственных представлений: уважительное отношение к другим ученикам и учителю, готовность прийти на помощь;</w:t>
      </w:r>
    </w:p>
    <w:p w:rsidR="00A77014" w:rsidRDefault="0012285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знать основ культурного поведения и взаимоотношений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со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взрослыми, сверстниками;</w:t>
      </w:r>
    </w:p>
    <w:p w:rsidR="00A77014" w:rsidRDefault="0012285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уметь работать в паре с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более старшим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учеником; </w:t>
      </w:r>
    </w:p>
    <w:p w:rsidR="00A77014" w:rsidRDefault="0012285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уметь дружно работать в группе, договариваться, выбирать представителя от группы для доклада;</w:t>
      </w:r>
    </w:p>
    <w:p w:rsidR="00A77014" w:rsidRDefault="0012285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уметь слушать другого ученика в ходе дискуссии;</w:t>
      </w:r>
    </w:p>
    <w:p w:rsidR="00A77014" w:rsidRDefault="0012285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сформировать установку на безопасный образ жизни (следование правилам техники безопасности при проведении опытов, измерений; следование правилам дорожного движения, знание правил действий при пожаре).</w:t>
      </w:r>
    </w:p>
    <w:p w:rsidR="00A77014" w:rsidRDefault="0012285F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Формы отслеживания и фиксации образовательных результатов: </w:t>
      </w:r>
      <w:r>
        <w:rPr>
          <w:rFonts w:ascii="Times New Roman" w:hAnsi="Times New Roman" w:cs="Times New Roman"/>
          <w:color w:val="000000"/>
          <w:sz w:val="24"/>
          <w:szCs w:val="24"/>
        </w:rPr>
        <w:t>аналитическая справка</w:t>
      </w:r>
    </w:p>
    <w:p w:rsidR="00A77014" w:rsidRDefault="0012285F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Формы предъявления и демонстрации образовательных результатов</w:t>
      </w:r>
      <w:r>
        <w:rPr>
          <w:rFonts w:ascii="Times New Roman" w:hAnsi="Times New Roman" w:cs="Times New Roman"/>
          <w:color w:val="000000"/>
          <w:sz w:val="24"/>
          <w:szCs w:val="24"/>
        </w:rPr>
        <w:t>: аналитическая справка, открытое занятие, проекты обучающихся, презентации.</w:t>
      </w:r>
    </w:p>
    <w:p w:rsidR="00A77014" w:rsidRDefault="00A77014">
      <w:pPr>
        <w:rPr>
          <w:rFonts w:ascii="Times New Roman" w:hAnsi="Times New Roman" w:cs="Times New Roman"/>
          <w:b/>
          <w:sz w:val="24"/>
          <w:szCs w:val="24"/>
        </w:rPr>
      </w:pPr>
    </w:p>
    <w:p w:rsidR="00A77014" w:rsidRDefault="00A77014">
      <w:pPr>
        <w:rPr>
          <w:rFonts w:ascii="Times New Roman" w:hAnsi="Times New Roman" w:cs="Times New Roman"/>
          <w:b/>
          <w:sz w:val="24"/>
          <w:szCs w:val="24"/>
        </w:rPr>
      </w:pPr>
    </w:p>
    <w:p w:rsidR="00A77014" w:rsidRDefault="0012285F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Учебно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– тематическое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планирование </w:t>
      </w:r>
    </w:p>
    <w:tbl>
      <w:tblPr>
        <w:tblW w:w="10784" w:type="dxa"/>
        <w:tblInd w:w="-284" w:type="dxa"/>
        <w:tblCellMar>
          <w:top w:w="9" w:type="dxa"/>
          <w:left w:w="5" w:type="dxa"/>
          <w:right w:w="0" w:type="dxa"/>
        </w:tblCellMar>
        <w:tblLook w:val="0000"/>
      </w:tblPr>
      <w:tblGrid>
        <w:gridCol w:w="710"/>
        <w:gridCol w:w="3274"/>
        <w:gridCol w:w="705"/>
        <w:gridCol w:w="701"/>
        <w:gridCol w:w="993"/>
        <w:gridCol w:w="2138"/>
        <w:gridCol w:w="69"/>
        <w:gridCol w:w="2194"/>
      </w:tblGrid>
      <w:tr w:rsidR="00A77014"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2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тем</w:t>
            </w:r>
          </w:p>
        </w:tc>
        <w:tc>
          <w:tcPr>
            <w:tcW w:w="23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20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Форма организации</w:t>
            </w:r>
          </w:p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занятия</w:t>
            </w:r>
          </w:p>
        </w:tc>
        <w:tc>
          <w:tcPr>
            <w:tcW w:w="21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Форма подведения итогов</w:t>
            </w:r>
          </w:p>
        </w:tc>
      </w:tr>
      <w:tr w:rsidR="00A77014"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всего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теория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практика</w:t>
            </w:r>
          </w:p>
        </w:tc>
        <w:tc>
          <w:tcPr>
            <w:tcW w:w="220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1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snapToGrid w:val="0"/>
              <w:jc w:val="center"/>
              <w:rPr>
                <w:color w:val="000000"/>
              </w:rPr>
            </w:pP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Вводное занятие. Знакомство с программой, технической оснащенностью.</w:t>
            </w:r>
          </w:p>
          <w:p w:rsidR="00A77014" w:rsidRDefault="0012285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безопасности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2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snapToGrid w:val="0"/>
              <w:jc w:val="center"/>
              <w:rPr>
                <w:color w:val="000000"/>
              </w:rPr>
            </w:pPr>
            <w:r>
              <w:t>Беседа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snapToGrid w:val="0"/>
              <w:jc w:val="center"/>
              <w:rPr>
                <w:color w:val="000000"/>
              </w:rPr>
            </w:pPr>
            <w:r>
              <w:t>викторина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Учимся делать проекты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rPr>
                <w:b/>
              </w:rPr>
              <w:t>13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jc w:val="center"/>
              <w:rPr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jc w:val="center"/>
              <w:rPr>
                <w:lang w:val="en-US"/>
              </w:rPr>
            </w:pPr>
          </w:p>
        </w:tc>
        <w:tc>
          <w:tcPr>
            <w:tcW w:w="4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snapToGrid w:val="0"/>
              <w:jc w:val="center"/>
              <w:rPr>
                <w:b/>
              </w:rPr>
            </w:pP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Проект? Проект! Научные исследования и наша жизнь.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Опрос. Практическая работа 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pStyle w:val="ab"/>
              <w:spacing w:before="0" w:after="0"/>
              <w:jc w:val="both"/>
              <w:rPr>
                <w:b/>
              </w:rPr>
            </w:pPr>
            <w:r>
              <w:rPr>
                <w:rStyle w:val="a3"/>
                <w:b w:val="0"/>
              </w:rPr>
              <w:t>Какими могут быть</w:t>
            </w:r>
            <w:r>
              <w:rPr>
                <w:rStyle w:val="apple-converted-space"/>
                <w:b/>
              </w:rPr>
              <w:t> </w:t>
            </w:r>
            <w:r>
              <w:rPr>
                <w:rStyle w:val="a3"/>
                <w:b w:val="0"/>
              </w:rPr>
              <w:t xml:space="preserve">проекты?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jc w:val="center"/>
              <w:rPr>
                <w:lang w:val="en-US"/>
              </w:rPr>
            </w:pPr>
          </w:p>
        </w:tc>
        <w:tc>
          <w:tcPr>
            <w:tcW w:w="2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r>
              <w:t>наблюдение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r>
              <w:t>тест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 эксперимент Мысленные эксперименты и эксперименты на моделях.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r>
              <w:t>Беседа о технике безопасности</w:t>
            </w:r>
            <w:proofErr w:type="gramStart"/>
            <w:r>
              <w:t xml:space="preserve">.. </w:t>
            </w:r>
            <w:proofErr w:type="gramEnd"/>
            <w:r>
              <w:t>Эксперимент с микроскопом, лупой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r>
              <w:t>опрос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Методы и предметы исследования.  Сбор материала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r>
              <w:t>, наблюдение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r>
              <w:t>опрос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Анкетирование, социальный опрос, интервьюирование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r>
              <w:t>. Работа на компьютере.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lang w:val="en-US"/>
              </w:rPr>
            </w:pPr>
            <w:r>
              <w:t>Составление таблицы</w:t>
            </w:r>
            <w:r>
              <w:rPr>
                <w:lang w:val="en-US"/>
              </w:rPr>
              <w:t xml:space="preserve"> excel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логические операции.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r>
              <w:t xml:space="preserve">Мыслительный эксперимент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r>
              <w:t>Составление плана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и синтез. Суждения, умозаключения, выводы.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r>
              <w:t xml:space="preserve">Игра. Практическое задание,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r>
              <w:t>Практическая работа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сделать сообщение о результатах исследования.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r>
              <w:t>лекция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r>
              <w:t>Составление плана работы.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 исследовательских работ  в системе естественнонаучных дисциплин.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4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rPr>
                <w:color w:val="000000"/>
              </w:rPr>
            </w:pP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Исследовательские работы в практике естественнонаучных дисциплин.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r>
              <w:t xml:space="preserve">Деловая игра </w:t>
            </w:r>
          </w:p>
        </w:tc>
        <w:tc>
          <w:tcPr>
            <w:tcW w:w="2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r>
              <w:t>опрос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Структура исследовательской работы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r>
              <w:t>Перекрестная работа пар</w:t>
            </w:r>
          </w:p>
        </w:tc>
        <w:tc>
          <w:tcPr>
            <w:tcW w:w="2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r>
              <w:t>Устный опрос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Этапы  деятельности в исследовательской работе.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r>
              <w:t>Перекрестная работа пар</w:t>
            </w:r>
          </w:p>
        </w:tc>
        <w:tc>
          <w:tcPr>
            <w:tcW w:w="2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r>
              <w:t>Тестирование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своей исследовательской работы.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snapToGrid w:val="0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r>
              <w:t>Перекрестная работа пар</w:t>
            </w:r>
          </w:p>
        </w:tc>
        <w:tc>
          <w:tcPr>
            <w:tcW w:w="2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r>
              <w:t>Презентация в парах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Общее знакомство с цифровой  лабораторией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4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rPr>
                <w:color w:val="000000"/>
              </w:rPr>
            </w:pP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Оборудование современного исследователя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snapToGrid w:val="0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r>
              <w:t xml:space="preserve">Деловая игра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r>
              <w:t>викторина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принципы работы с цифровой лабораторией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Relab</w:t>
            </w:r>
            <w:proofErr w:type="spellEnd"/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rPr>
                <w:lang w:val="en-US"/>
              </w:rPr>
              <w:t>0,5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snapToGrid w:val="0"/>
              <w:jc w:val="center"/>
              <w:rPr>
                <w:color w:val="000000"/>
              </w:rPr>
            </w:pPr>
            <w:r>
              <w:t>0,5</w:t>
            </w:r>
          </w:p>
        </w:tc>
        <w:tc>
          <w:tcPr>
            <w:tcW w:w="2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r>
              <w:t xml:space="preserve">Демонстрация работы </w:t>
            </w:r>
            <w:proofErr w:type="spellStart"/>
            <w:r>
              <w:t>ц</w:t>
            </w:r>
            <w:proofErr w:type="spellEnd"/>
            <w:r>
              <w:t>/л по предложенному заданию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r>
              <w:t>опрос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программным обеспечением цифровой лаборатории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Relab</w:t>
            </w:r>
            <w:proofErr w:type="spellEnd"/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r>
              <w:t>Деловая игра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r>
              <w:t>опрос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 датчиком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анализ полученных данных.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138" w:type="dxa"/>
          </w:tcPr>
          <w:p w:rsidR="00A77014" w:rsidRDefault="00A7701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9" w:type="dxa"/>
          </w:tcPr>
          <w:p w:rsidR="00A77014" w:rsidRDefault="00A7701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94" w:type="dxa"/>
          </w:tcPr>
          <w:p w:rsidR="00A77014" w:rsidRDefault="00A77014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датчиком температуры и анализ полученных данных.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r>
              <w:t xml:space="preserve">Работа с цифровой лабораторией  (далее </w:t>
            </w:r>
            <w:proofErr w:type="spellStart"/>
            <w:r>
              <w:t>ц</w:t>
            </w:r>
            <w:proofErr w:type="spellEnd"/>
            <w:r>
              <w:t xml:space="preserve"> /л)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r>
              <w:t>Составление графика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датчиком давления  и анализ полученных данных.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r>
              <w:t xml:space="preserve">Работа с цифровой лабораторией  (далее </w:t>
            </w:r>
            <w:proofErr w:type="spellStart"/>
            <w:r>
              <w:t>ц</w:t>
            </w:r>
            <w:proofErr w:type="spellEnd"/>
            <w:r>
              <w:t xml:space="preserve"> /л)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lang w:val="en-US"/>
              </w:rPr>
            </w:pPr>
            <w:r>
              <w:t xml:space="preserve">Составление таблицы </w:t>
            </w:r>
            <w:proofErr w:type="spellStart"/>
            <w:r>
              <w:t>xl</w:t>
            </w:r>
            <w:proofErr w:type="spellEnd"/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приемы работы с графиками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цифровых лабораторий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0,5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snapToGrid w:val="0"/>
              <w:jc w:val="center"/>
              <w:rPr>
                <w:color w:val="000000"/>
              </w:rPr>
            </w:pPr>
            <w:r>
              <w:t>0,5</w:t>
            </w:r>
          </w:p>
        </w:tc>
        <w:tc>
          <w:tcPr>
            <w:tcW w:w="2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r>
              <w:t>Анализ графической информации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r>
              <w:t>Составление графиков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данных, полученных с датчиков цифровой лаборатории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r>
              <w:t>Беседа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r>
              <w:t>тест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Практикум с использованием цифровой лаборатории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4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rPr>
                <w:color w:val="000000"/>
              </w:rPr>
            </w:pP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«Исследование кислотности газированных напитков».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snapToGrid w:val="0"/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2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Практикум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r>
              <w:t>Анализ, контрольные вопросы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 работа «Влажность воздуха и ее изменение»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snapToGrid w:val="0"/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2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r>
              <w:t xml:space="preserve">Практикум.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r>
              <w:t>Анализ, контрольные вопросы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Измерение содержания нитратов в картофеле методом анализа вытяжки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snapToGrid w:val="0"/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2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r>
              <w:t xml:space="preserve">Практическая работа. Обработка данных эксперимента.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r>
              <w:t>Анализ, контрольные вопросы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Измерение содержания нитратов в свекле методом анализа вытяжки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snapToGrid w:val="0"/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2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r>
              <w:t xml:space="preserve">Практическая работа. Обработка данных эксперимента.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r>
              <w:t>. Отчет и оценка своей работы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Измерение содержания нитратов в луке- репке методом анализа вытяжки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snapToGrid w:val="0"/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2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r>
              <w:t xml:space="preserve">Практическая работа. Обработка данных </w:t>
            </w:r>
            <w:proofErr w:type="spellStart"/>
            <w:r>
              <w:t>эксперимента</w:t>
            </w:r>
            <w:proofErr w:type="gramStart"/>
            <w:r>
              <w:t>:ц</w:t>
            </w:r>
            <w:proofErr w:type="spellEnd"/>
            <w:proofErr w:type="gramEnd"/>
            <w:r>
              <w:t>/л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r>
              <w:t>. Отчет и оценка своей работы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Измерение содержания нитратов в винограде методом анализа вытяжки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snapToGrid w:val="0"/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2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r>
              <w:t xml:space="preserve">Практическая работа. Обработка данных эксперимента: </w:t>
            </w:r>
            <w:proofErr w:type="spellStart"/>
            <w:r>
              <w:t>ц</w:t>
            </w:r>
            <w:proofErr w:type="spellEnd"/>
            <w:r>
              <w:t xml:space="preserve">/л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r>
              <w:t>. Отчет и оценка своей работы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Измерение содержания нитратов в  моркови методом анализа вытяжки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snapToGrid w:val="0"/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2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r>
              <w:t xml:space="preserve">Практическая работа. Обработка данных </w:t>
            </w:r>
            <w:proofErr w:type="spellStart"/>
            <w:r>
              <w:t>эксперимента</w:t>
            </w:r>
            <w:proofErr w:type="gramStart"/>
            <w:r>
              <w:t>:ц</w:t>
            </w:r>
            <w:proofErr w:type="spellEnd"/>
            <w:proofErr w:type="gramEnd"/>
            <w:r>
              <w:t>/л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r>
              <w:t>. Отчет и оценка своей работы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Измерение содержания нитратов в  томатах методом анализа вытяжки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snapToGrid w:val="0"/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2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r>
              <w:t xml:space="preserve">Практическая работа. Обработка данных </w:t>
            </w:r>
            <w:proofErr w:type="spellStart"/>
            <w:r>
              <w:t>эксперимента</w:t>
            </w:r>
            <w:proofErr w:type="gramStart"/>
            <w:r>
              <w:t>:ц</w:t>
            </w:r>
            <w:proofErr w:type="spellEnd"/>
            <w:proofErr w:type="gramEnd"/>
            <w:r>
              <w:t xml:space="preserve">/л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r>
              <w:t>Отчет, контрольные вопросы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Измерение содержания нитратов в огурцах методом анализа вытяжки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snapToGrid w:val="0"/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2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r>
              <w:t xml:space="preserve">Практическая работа. Обработка данных </w:t>
            </w:r>
            <w:proofErr w:type="spellStart"/>
            <w:r>
              <w:t>эксперимента.</w:t>
            </w:r>
            <w:proofErr w:type="gramStart"/>
            <w:r>
              <w:t>:ц</w:t>
            </w:r>
            <w:proofErr w:type="spellEnd"/>
            <w:proofErr w:type="gramEnd"/>
            <w:r>
              <w:t>/л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r>
              <w:t>. Отчет и оценка своей работы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.Измерение содержания нитратов в тыкве методом анализа сока тыквы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snapToGrid w:val="0"/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2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r>
              <w:t xml:space="preserve">Практическая работа. Обработка данных эксперимента </w:t>
            </w:r>
            <w:proofErr w:type="gramStart"/>
            <w:r>
              <w:t>:</w:t>
            </w:r>
            <w:proofErr w:type="spellStart"/>
            <w:r>
              <w:t>ц</w:t>
            </w:r>
            <w:proofErr w:type="spellEnd"/>
            <w:proofErr w:type="gramEnd"/>
            <w:r>
              <w:t>/л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r>
              <w:t>Контрольные вопросы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.Измерение содержания нитратов в перце сладком методом анализа сока перца сладкого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snapToGrid w:val="0"/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2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r>
              <w:t>Практическая работа. Обработка данных эксперимента</w:t>
            </w:r>
            <w:proofErr w:type="gramStart"/>
            <w:r>
              <w:t xml:space="preserve"> :</w:t>
            </w:r>
            <w:proofErr w:type="gramEnd"/>
            <w:r>
              <w:t xml:space="preserve"> </w:t>
            </w:r>
            <w:proofErr w:type="spellStart"/>
            <w:r>
              <w:t>ц</w:t>
            </w:r>
            <w:proofErr w:type="spellEnd"/>
            <w:r>
              <w:t>/л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proofErr w:type="gramStart"/>
            <w:r>
              <w:t>к</w:t>
            </w:r>
            <w:proofErr w:type="gramEnd"/>
            <w:r>
              <w:t>/ вопросы, таблица</w:t>
            </w:r>
          </w:p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r>
              <w:t xml:space="preserve">электронная </w:t>
            </w:r>
            <w:r>
              <w:rPr>
                <w:lang w:val="en-US"/>
              </w:rPr>
              <w:t>excel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.Измерение содержания нитратов в кабачках методом анализа сока кабачка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snapToGrid w:val="0"/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2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r>
              <w:t>Практическая работа. Обработка данных эксперимента</w:t>
            </w:r>
            <w:proofErr w:type="gramStart"/>
            <w:r>
              <w:t xml:space="preserve">.: </w:t>
            </w:r>
            <w:proofErr w:type="spellStart"/>
            <w:proofErr w:type="gramEnd"/>
            <w:r>
              <w:t>ц</w:t>
            </w:r>
            <w:proofErr w:type="spellEnd"/>
            <w:r>
              <w:t>/л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proofErr w:type="gramStart"/>
            <w:r>
              <w:t>к</w:t>
            </w:r>
            <w:proofErr w:type="gramEnd"/>
            <w:r>
              <w:t>/ вопросы, таблица электронная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.Измерение содержания нитратов в яблоках методом анализа сока яблока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snapToGrid w:val="0"/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2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r>
              <w:t xml:space="preserve">Практическая работа: </w:t>
            </w:r>
            <w:proofErr w:type="spellStart"/>
            <w:r>
              <w:t>ц</w:t>
            </w:r>
            <w:proofErr w:type="spellEnd"/>
            <w:r>
              <w:t>/л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lang w:val="en-US"/>
              </w:rPr>
            </w:pPr>
            <w:r>
              <w:t>Вопросы, таблица электронная</w:t>
            </w:r>
            <w:r>
              <w:rPr>
                <w:lang w:val="en-US"/>
              </w:rPr>
              <w:t xml:space="preserve"> excel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Катушка индуктивности в цепи переменного тока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snapToGrid w:val="0"/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2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r>
              <w:t>Лабораторная работа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r>
              <w:t>Вопросы, анализ таблицы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молярной массы воздуха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snapToGrid w:val="0"/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2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r>
              <w:t xml:space="preserve">Практическая работа: </w:t>
            </w:r>
            <w:proofErr w:type="spellStart"/>
            <w:r>
              <w:t>ц</w:t>
            </w:r>
            <w:proofErr w:type="spellEnd"/>
            <w:r>
              <w:t>/л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r>
              <w:t>Выводы, устный опрос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плотности воздуха в сосуде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r>
              <w:t>2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snapToGrid w:val="0"/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2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r>
              <w:t xml:space="preserve">Практическая работа: </w:t>
            </w:r>
            <w:proofErr w:type="spellStart"/>
            <w:r>
              <w:t>ц</w:t>
            </w:r>
            <w:proofErr w:type="spellEnd"/>
            <w:r>
              <w:t>/л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rPr>
                <w:color w:val="000000"/>
              </w:rPr>
            </w:pPr>
            <w:r>
              <w:t>График, вопросы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Исследование объектов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4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rPr>
                <w:color w:val="000000"/>
              </w:rPr>
            </w:pP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таяния льда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snapToGrid w:val="0"/>
              <w:jc w:val="center"/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rPr>
                <w:color w:val="000000"/>
              </w:rPr>
            </w:pPr>
            <w:r>
              <w:t xml:space="preserve">Практическая работа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rPr>
                <w:color w:val="000000"/>
              </w:rPr>
            </w:pPr>
            <w:r>
              <w:t>викторина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Почему тепло в варежках.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snapToGrid w:val="0"/>
              <w:jc w:val="center"/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rPr>
                <w:color w:val="000000"/>
              </w:rPr>
            </w:pPr>
            <w:r>
              <w:t xml:space="preserve">Практическая работа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rPr>
                <w:color w:val="000000"/>
              </w:rPr>
            </w:pPr>
            <w:r>
              <w:t>презентация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Измерение относительной влажности (в классе и над стаканом с тёплой водой).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snapToGrid w:val="0"/>
              <w:jc w:val="center"/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rPr>
                <w:color w:val="000000"/>
              </w:rPr>
            </w:pPr>
            <w:r>
              <w:t xml:space="preserve">Практическая работа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rPr>
                <w:color w:val="000000"/>
              </w:rPr>
            </w:pPr>
            <w:r>
              <w:t>Таблица</w:t>
            </w:r>
            <w:r>
              <w:rPr>
                <w:lang w:val="en-US"/>
              </w:rPr>
              <w:t xml:space="preserve"> excel</w:t>
            </w:r>
            <w:r>
              <w:t>, вопросы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Измерение атмосферного давления.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snapToGrid w:val="0"/>
              <w:jc w:val="center"/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rPr>
                <w:color w:val="000000"/>
              </w:rPr>
            </w:pPr>
            <w:r>
              <w:t xml:space="preserve">Практическая работа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rPr>
                <w:color w:val="000000"/>
              </w:rPr>
            </w:pPr>
            <w:r>
              <w:t>Электронная таблица</w:t>
            </w:r>
            <w:r>
              <w:rPr>
                <w:lang w:val="en-US"/>
              </w:rPr>
              <w:t xml:space="preserve"> excel</w:t>
            </w:r>
            <w:r>
              <w:t>,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Измерение уровня освещенности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snapToGrid w:val="0"/>
              <w:jc w:val="center"/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rPr>
                <w:color w:val="000000"/>
              </w:rPr>
            </w:pPr>
            <w:r>
              <w:t xml:space="preserve">Практическая работа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rPr>
                <w:color w:val="000000"/>
              </w:rPr>
            </w:pPr>
            <w:r>
              <w:t>Составление таблицы, опрос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Солнечный свет и одежда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snapToGrid w:val="0"/>
              <w:jc w:val="center"/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rPr>
                <w:color w:val="000000"/>
              </w:rPr>
            </w:pPr>
            <w:r>
              <w:t>эксперимент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rPr>
                <w:color w:val="000000"/>
              </w:rPr>
            </w:pPr>
            <w:r>
              <w:t>Вопросы, фото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распространяется звук?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snapToGrid w:val="0"/>
              <w:jc w:val="center"/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rPr>
                <w:color w:val="000000"/>
              </w:rPr>
            </w:pPr>
            <w:r>
              <w:t>эксперимент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rPr>
                <w:color w:val="000000"/>
              </w:rPr>
            </w:pPr>
            <w:r>
              <w:t>видео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Мониторинг исследовательской деятельности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rPr>
                <w:b/>
              </w:rPr>
              <w:t>3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snapToGrid w:val="0"/>
              <w:jc w:val="center"/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4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snapToGrid w:val="0"/>
              <w:rPr>
                <w:b/>
              </w:rPr>
            </w:pP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 конференция по итогам собственных исследований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snapToGrid w:val="0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2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rPr>
                <w:color w:val="383C16"/>
              </w:rPr>
            </w:pPr>
            <w:r>
              <w:rPr>
                <w:color w:val="383C16"/>
              </w:rPr>
              <w:t>встреча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rPr>
                <w:color w:val="383C16"/>
              </w:rPr>
            </w:pPr>
            <w:r>
              <w:rPr>
                <w:color w:val="383C16"/>
              </w:rPr>
              <w:t>сообщения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продукта исследования с применением цифровой лаборатории.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widowControl w:val="0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2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rPr>
                <w:color w:val="000000"/>
              </w:rPr>
            </w:pPr>
            <w:r>
              <w:rPr>
                <w:color w:val="383C16"/>
              </w:rPr>
              <w:t>проекты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rPr>
                <w:color w:val="000000"/>
              </w:rPr>
            </w:pPr>
            <w:r>
              <w:t>презентация</w:t>
            </w:r>
          </w:p>
        </w:tc>
      </w:tr>
      <w:tr w:rsidR="00A770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014" w:rsidRDefault="0012285F">
            <w:pPr>
              <w:tabs>
                <w:tab w:val="left" w:pos="810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snapToGrid w:val="0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014" w:rsidRDefault="0012285F">
            <w:pPr>
              <w:pStyle w:val="ac"/>
              <w:widowControl w:val="0"/>
              <w:jc w:val="center"/>
              <w:rPr>
                <w:b/>
              </w:rPr>
            </w:pPr>
            <w:r>
              <w:rPr>
                <w:b/>
              </w:rPr>
              <w:t>53</w:t>
            </w:r>
          </w:p>
        </w:tc>
        <w:tc>
          <w:tcPr>
            <w:tcW w:w="4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014" w:rsidRDefault="00A77014">
            <w:pPr>
              <w:pStyle w:val="ac"/>
              <w:rPr>
                <w:color w:val="383C16"/>
              </w:rPr>
            </w:pPr>
          </w:p>
        </w:tc>
      </w:tr>
    </w:tbl>
    <w:p w:rsidR="00A77014" w:rsidRDefault="00A77014">
      <w:pPr>
        <w:pStyle w:val="ac"/>
        <w:widowControl w:val="0"/>
        <w:jc w:val="center"/>
        <w:rPr>
          <w:b/>
          <w:iCs/>
        </w:rPr>
      </w:pPr>
    </w:p>
    <w:p w:rsidR="00A77014" w:rsidRDefault="00A77014">
      <w:pPr>
        <w:pStyle w:val="ac"/>
        <w:widowControl w:val="0"/>
        <w:jc w:val="center"/>
        <w:rPr>
          <w:b/>
          <w:iCs/>
        </w:rPr>
      </w:pPr>
    </w:p>
    <w:p w:rsidR="00A77014" w:rsidRDefault="00A77014">
      <w:pPr>
        <w:pStyle w:val="ad"/>
        <w:widowControl w:val="0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A77014" w:rsidRDefault="0012285F">
      <w:pPr>
        <w:pStyle w:val="ad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Планируемые результаты  деятельности</w:t>
      </w:r>
    </w:p>
    <w:p w:rsidR="00A77014" w:rsidRDefault="00A77014">
      <w:pPr>
        <w:pStyle w:val="ad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7014" w:rsidRDefault="0012285F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Обучающиеся будут знать:</w:t>
      </w:r>
    </w:p>
    <w:p w:rsidR="00A77014" w:rsidRDefault="0012285F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правила техники безопасности при проведении опытов и экспериментов;</w:t>
      </w:r>
    </w:p>
    <w:p w:rsidR="00A77014" w:rsidRDefault="0012285F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названия и правила пользования приборов – помощников при проведении опытов;</w:t>
      </w:r>
    </w:p>
    <w:p w:rsidR="00A77014" w:rsidRDefault="0012285F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способы познания окружающего мира (наблюдения, эксперименты);</w:t>
      </w:r>
    </w:p>
    <w:p w:rsidR="00A77014" w:rsidRDefault="0012285F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основные физические, химические, географические, астрономические, экологические понятия;</w:t>
      </w:r>
    </w:p>
    <w:p w:rsidR="00A77014" w:rsidRDefault="0012285F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свойства и явления природы;</w:t>
      </w:r>
    </w:p>
    <w:p w:rsidR="00A77014" w:rsidRDefault="0012285F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основные этапы организации проектно - исследовательской деятельности (выбор темы, сбор информации, выбор проекта, работа над ним, презентация)</w:t>
      </w:r>
    </w:p>
    <w:p w:rsidR="00A77014" w:rsidRDefault="00A7701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77014" w:rsidRDefault="0012285F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Обучающиеся будут уметь:</w:t>
      </w:r>
    </w:p>
    <w:p w:rsidR="00A77014" w:rsidRDefault="0012285F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применять на практике изученный теоретический материал и применять его при проведении опытов и экспериментов с объектами живой и неживой природы;</w:t>
      </w:r>
    </w:p>
    <w:p w:rsidR="00A77014" w:rsidRDefault="0012285F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пользоваться оборудованием для проведения опытов и экспериментов;</w:t>
      </w:r>
    </w:p>
    <w:p w:rsidR="00A77014" w:rsidRDefault="0012285F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планировать и организовывать исследовательскую деятельность;</w:t>
      </w:r>
    </w:p>
    <w:p w:rsidR="00A77014" w:rsidRDefault="0012285F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выделять объект исследования, разделять учебно-исследовательскую деятельность на этапы;</w:t>
      </w:r>
    </w:p>
    <w:p w:rsidR="00A77014" w:rsidRDefault="0012285F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работать в группе.</w:t>
      </w:r>
    </w:p>
    <w:p w:rsidR="00A77014" w:rsidRDefault="001228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Личностные результаты обучения:</w:t>
      </w:r>
    </w:p>
    <w:p w:rsidR="00A77014" w:rsidRDefault="00A77014">
      <w:pPr>
        <w:pStyle w:val="a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7014" w:rsidRDefault="0012285F">
      <w:pPr>
        <w:pStyle w:val="ad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чувства гордости за российскую химическую науку, гуманизм, отношение к труду, целеустремленность;</w:t>
      </w:r>
    </w:p>
    <w:p w:rsidR="00A77014" w:rsidRDefault="0012285F">
      <w:pPr>
        <w:pStyle w:val="ad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ценности здорового и безопасного образа жизни; усвоение правил индивидуального и коллективного безопасного поведения людей;</w:t>
      </w:r>
    </w:p>
    <w:p w:rsidR="00A77014" w:rsidRDefault="0012285F">
      <w:pPr>
        <w:pStyle w:val="ad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готовность к осознанному выбору дальнейшей образовательной траектории;</w:t>
      </w:r>
    </w:p>
    <w:p w:rsidR="00A77014" w:rsidRDefault="0012285F">
      <w:pPr>
        <w:pStyle w:val="ad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умения управлять своей познавательной деятельностью.</w:t>
      </w:r>
    </w:p>
    <w:p w:rsidR="00A77014" w:rsidRDefault="0012285F">
      <w:pPr>
        <w:pStyle w:val="ad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основ экологической культуры,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ситуациях.</w:t>
      </w:r>
    </w:p>
    <w:p w:rsidR="00A77014" w:rsidRDefault="0012285F">
      <w:pPr>
        <w:pStyle w:val="23"/>
        <w:tabs>
          <w:tab w:val="left" w:pos="5073"/>
          <w:tab w:val="center" w:pos="7639"/>
        </w:tabs>
        <w:ind w:firstLine="0"/>
        <w:rPr>
          <w:b/>
          <w:i/>
          <w:sz w:val="24"/>
        </w:rPr>
      </w:pPr>
      <w:proofErr w:type="spellStart"/>
      <w:r>
        <w:rPr>
          <w:b/>
          <w:sz w:val="24"/>
        </w:rPr>
        <w:t>Метапредметные</w:t>
      </w:r>
      <w:proofErr w:type="spellEnd"/>
      <w:r>
        <w:rPr>
          <w:b/>
          <w:sz w:val="24"/>
        </w:rPr>
        <w:t xml:space="preserve"> результаты обучения: </w:t>
      </w:r>
    </w:p>
    <w:p w:rsidR="00A77014" w:rsidRDefault="0012285F">
      <w:pPr>
        <w:pStyle w:val="23"/>
        <w:numPr>
          <w:ilvl w:val="0"/>
          <w:numId w:val="4"/>
        </w:numPr>
        <w:tabs>
          <w:tab w:val="left" w:pos="5073"/>
          <w:tab w:val="center" w:pos="7639"/>
        </w:tabs>
        <w:rPr>
          <w:rFonts w:eastAsia="Times New Roman"/>
          <w:bCs/>
          <w:sz w:val="24"/>
        </w:rPr>
      </w:pPr>
      <w:r>
        <w:rPr>
          <w:rFonts w:eastAsia="Times New Roman"/>
          <w:bCs/>
          <w:sz w:val="24"/>
        </w:rPr>
        <w:t>умение самостоятельно определять цели своего обучения, развивать мотивы и интересы своей познавательной деятельности;</w:t>
      </w:r>
    </w:p>
    <w:p w:rsidR="00A77014" w:rsidRDefault="0012285F">
      <w:pPr>
        <w:pStyle w:val="23"/>
        <w:numPr>
          <w:ilvl w:val="0"/>
          <w:numId w:val="4"/>
        </w:numPr>
        <w:tabs>
          <w:tab w:val="left" w:pos="5073"/>
          <w:tab w:val="center" w:pos="7639"/>
        </w:tabs>
        <w:rPr>
          <w:rFonts w:eastAsia="Times New Roman"/>
          <w:bCs/>
          <w:sz w:val="24"/>
        </w:rPr>
      </w:pPr>
      <w:r>
        <w:rPr>
          <w:rFonts w:eastAsia="Times New Roman"/>
          <w:bCs/>
          <w:sz w:val="24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A77014" w:rsidRDefault="0012285F">
      <w:pPr>
        <w:pStyle w:val="23"/>
        <w:numPr>
          <w:ilvl w:val="0"/>
          <w:numId w:val="4"/>
        </w:numPr>
        <w:tabs>
          <w:tab w:val="left" w:pos="5073"/>
          <w:tab w:val="center" w:pos="7639"/>
        </w:tabs>
        <w:rPr>
          <w:rFonts w:eastAsia="Times New Roman"/>
          <w:bCs/>
          <w:sz w:val="24"/>
        </w:rPr>
      </w:pPr>
      <w:r>
        <w:rPr>
          <w:rFonts w:eastAsia="Times New Roman"/>
          <w:bCs/>
          <w:sz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A77014" w:rsidRDefault="0012285F">
      <w:pPr>
        <w:pStyle w:val="23"/>
        <w:numPr>
          <w:ilvl w:val="0"/>
          <w:numId w:val="4"/>
        </w:numPr>
        <w:tabs>
          <w:tab w:val="left" w:pos="5073"/>
          <w:tab w:val="center" w:pos="7639"/>
        </w:tabs>
        <w:rPr>
          <w:rFonts w:eastAsia="Times New Roman"/>
          <w:bCs/>
          <w:sz w:val="24"/>
        </w:rPr>
      </w:pPr>
      <w:r>
        <w:rPr>
          <w:rFonts w:eastAsia="Times New Roman"/>
          <w:bCs/>
          <w:sz w:val="24"/>
        </w:rPr>
        <w:t>умение оценивать правильность выполнения учебной задачи, собственные возможности её решения;</w:t>
      </w:r>
    </w:p>
    <w:p w:rsidR="00A77014" w:rsidRDefault="0012285F">
      <w:pPr>
        <w:pStyle w:val="23"/>
        <w:numPr>
          <w:ilvl w:val="0"/>
          <w:numId w:val="4"/>
        </w:numPr>
        <w:tabs>
          <w:tab w:val="left" w:pos="5073"/>
          <w:tab w:val="center" w:pos="7639"/>
        </w:tabs>
        <w:rPr>
          <w:rFonts w:eastAsia="Times New Roman"/>
          <w:bCs/>
          <w:sz w:val="24"/>
        </w:rPr>
      </w:pPr>
      <w:r>
        <w:rPr>
          <w:rFonts w:eastAsia="Times New Roman"/>
          <w:bCs/>
          <w:sz w:val="24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A77014" w:rsidRDefault="0012285F">
      <w:pPr>
        <w:pStyle w:val="23"/>
        <w:numPr>
          <w:ilvl w:val="0"/>
          <w:numId w:val="4"/>
        </w:numPr>
        <w:tabs>
          <w:tab w:val="left" w:pos="5073"/>
          <w:tab w:val="center" w:pos="7639"/>
        </w:tabs>
        <w:rPr>
          <w:rFonts w:eastAsia="Times New Roman"/>
          <w:bCs/>
          <w:sz w:val="24"/>
        </w:rPr>
      </w:pPr>
      <w:r>
        <w:rPr>
          <w:rFonts w:eastAsia="Times New Roman"/>
          <w:bCs/>
          <w:sz w:val="24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A77014" w:rsidRDefault="0012285F">
      <w:pPr>
        <w:pStyle w:val="23"/>
        <w:numPr>
          <w:ilvl w:val="0"/>
          <w:numId w:val="4"/>
        </w:numPr>
        <w:tabs>
          <w:tab w:val="left" w:pos="5073"/>
          <w:tab w:val="center" w:pos="7639"/>
        </w:tabs>
        <w:rPr>
          <w:rFonts w:eastAsia="Times New Roman"/>
          <w:bCs/>
          <w:sz w:val="24"/>
        </w:rPr>
      </w:pPr>
      <w:r>
        <w:rPr>
          <w:rFonts w:eastAsia="Times New Roman"/>
          <w:bCs/>
          <w:sz w:val="24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</w:t>
      </w:r>
    </w:p>
    <w:p w:rsidR="00A77014" w:rsidRDefault="0012285F">
      <w:pPr>
        <w:pStyle w:val="23"/>
        <w:numPr>
          <w:ilvl w:val="0"/>
          <w:numId w:val="4"/>
        </w:numPr>
        <w:tabs>
          <w:tab w:val="left" w:pos="5073"/>
          <w:tab w:val="center" w:pos="7639"/>
        </w:tabs>
        <w:rPr>
          <w:rFonts w:eastAsia="Times New Roman"/>
          <w:bCs/>
          <w:sz w:val="24"/>
        </w:rPr>
      </w:pPr>
      <w:r>
        <w:rPr>
          <w:rFonts w:eastAsia="Times New Roman"/>
          <w:bCs/>
          <w:sz w:val="24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</w:t>
      </w:r>
    </w:p>
    <w:p w:rsidR="00A77014" w:rsidRDefault="0012285F">
      <w:pPr>
        <w:pStyle w:val="23"/>
        <w:numPr>
          <w:ilvl w:val="0"/>
          <w:numId w:val="4"/>
        </w:numPr>
        <w:tabs>
          <w:tab w:val="left" w:pos="5073"/>
          <w:tab w:val="center" w:pos="7639"/>
        </w:tabs>
        <w:rPr>
          <w:rFonts w:eastAsia="Times New Roman"/>
          <w:bCs/>
          <w:sz w:val="24"/>
        </w:rPr>
      </w:pPr>
      <w:r>
        <w:rPr>
          <w:rFonts w:eastAsia="Times New Roman"/>
          <w:bCs/>
          <w:sz w:val="24"/>
        </w:rPr>
        <w:t>формирование и развитие компетентности в области использования информационно коммуникационных технологий;</w:t>
      </w:r>
    </w:p>
    <w:p w:rsidR="00A77014" w:rsidRDefault="0012285F">
      <w:pPr>
        <w:pStyle w:val="23"/>
        <w:numPr>
          <w:ilvl w:val="0"/>
          <w:numId w:val="4"/>
        </w:numPr>
        <w:tabs>
          <w:tab w:val="left" w:pos="5073"/>
          <w:tab w:val="center" w:pos="7639"/>
        </w:tabs>
        <w:rPr>
          <w:rFonts w:eastAsia="Times New Roman"/>
          <w:bCs/>
          <w:sz w:val="24"/>
        </w:rPr>
      </w:pPr>
      <w:r>
        <w:rPr>
          <w:rFonts w:eastAsia="Times New Roman"/>
          <w:bCs/>
          <w:sz w:val="24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A77014" w:rsidRDefault="0012285F">
      <w:pPr>
        <w:pStyle w:val="23"/>
        <w:tabs>
          <w:tab w:val="left" w:pos="5073"/>
          <w:tab w:val="center" w:pos="7639"/>
        </w:tabs>
        <w:ind w:firstLine="0"/>
        <w:jc w:val="left"/>
        <w:rPr>
          <w:b/>
          <w:sz w:val="24"/>
        </w:rPr>
      </w:pPr>
      <w:r>
        <w:rPr>
          <w:b/>
          <w:sz w:val="24"/>
        </w:rPr>
        <w:t>Предметные результаты:</w:t>
      </w:r>
    </w:p>
    <w:p w:rsidR="00A77014" w:rsidRDefault="0012285F">
      <w:pPr>
        <w:pStyle w:val="ad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различать виды современного цифрового оборудования исследователя, </w:t>
      </w:r>
    </w:p>
    <w:p w:rsidR="00A77014" w:rsidRDefault="0012285F">
      <w:pPr>
        <w:pStyle w:val="ad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планирование эксперимента;</w:t>
      </w:r>
    </w:p>
    <w:p w:rsidR="00A77014" w:rsidRDefault="0012285F">
      <w:pPr>
        <w:pStyle w:val="ad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подбор возможных вариантов экспериментального решения задачи и выбор оптимальный вариант;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</w:p>
    <w:p w:rsidR="00A77014" w:rsidRDefault="0012285F">
      <w:pPr>
        <w:pStyle w:val="ad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-рациональный отбор необходимых приборов и материалов;</w:t>
      </w:r>
    </w:p>
    <w:p w:rsidR="00A77014" w:rsidRDefault="0012285F">
      <w:pPr>
        <w:pStyle w:val="ad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оценивание погрешности эксперимента;</w:t>
      </w:r>
    </w:p>
    <w:p w:rsidR="00A77014" w:rsidRDefault="0012285F">
      <w:pPr>
        <w:pStyle w:val="ad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- изучение программного обеспечение для сбора и первичной обработки экспериментальных данных  цифровой лаборатории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Relab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gramEnd"/>
    </w:p>
    <w:p w:rsidR="00A77014" w:rsidRDefault="0012285F">
      <w:pPr>
        <w:pStyle w:val="ad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- получение представление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возможностях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дальнейшей обработки опытных данных;</w:t>
      </w:r>
    </w:p>
    <w:p w:rsidR="00A77014" w:rsidRDefault="0012285F">
      <w:pPr>
        <w:pStyle w:val="ad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изучение области применения и технические характеристики различных датчиков;</w:t>
      </w:r>
    </w:p>
    <w:p w:rsidR="00A77014" w:rsidRDefault="0012285F">
      <w:pPr>
        <w:pStyle w:val="ad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умение моделировать физические процессы;</w:t>
      </w:r>
    </w:p>
    <w:p w:rsidR="00A77014" w:rsidRDefault="0012285F">
      <w:pPr>
        <w:pStyle w:val="ad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выполнение  на практике простейших измерений с использованием встроенных датчиков цифровой лаборатории: </w:t>
      </w:r>
    </w:p>
    <w:p w:rsidR="00A77014" w:rsidRDefault="0012285F">
      <w:pPr>
        <w:pStyle w:val="ad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проведение анализов результатов, полученных с цифровых датчиков. </w:t>
      </w:r>
    </w:p>
    <w:p w:rsidR="00A77014" w:rsidRDefault="0012285F">
      <w:pPr>
        <w:pStyle w:val="ad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применять цифровые лаборатории при проведении исследовательских работ.</w:t>
      </w:r>
    </w:p>
    <w:p w:rsidR="00A77014" w:rsidRDefault="0012285F">
      <w:pPr>
        <w:pStyle w:val="ad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проводить несложные измерения показателей окружающей среды с помощью встроенных датчиков.</w:t>
      </w:r>
    </w:p>
    <w:p w:rsidR="00A77014" w:rsidRDefault="0012285F">
      <w:pPr>
        <w:pStyle w:val="ad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Соблюдение правил техники безопасности при проведении экспериментов с применением цифровых лабораторий.</w:t>
      </w:r>
    </w:p>
    <w:p w:rsidR="00A77014" w:rsidRDefault="0012285F">
      <w:pPr>
        <w:pStyle w:val="ad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обрабатывать полученную статистическую информацию с цифровой лаборатории в целом и с отдельных датчиков.</w:t>
      </w:r>
    </w:p>
    <w:p w:rsidR="00A77014" w:rsidRDefault="0012285F">
      <w:pPr>
        <w:pStyle w:val="ad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Проводить расчеты по показаниям конкретных видов цифровых датчиков.</w:t>
      </w:r>
    </w:p>
    <w:p w:rsidR="00A77014" w:rsidRDefault="0012285F">
      <w:pPr>
        <w:pStyle w:val="ad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Структурировать и интерпретировать информацию, представлять ее в форме двухмерной, трехмерной модели, графика, </w:t>
      </w:r>
      <w:r>
        <w:rPr>
          <w:rFonts w:ascii="Times New Roman" w:hAnsi="Times New Roman" w:cs="Times New Roman"/>
          <w:sz w:val="24"/>
          <w:szCs w:val="24"/>
          <w:lang w:val="en-US"/>
        </w:rPr>
        <w:t>excel</w:t>
      </w:r>
      <w:r>
        <w:rPr>
          <w:rFonts w:ascii="Times New Roman" w:hAnsi="Times New Roman" w:cs="Times New Roman"/>
          <w:sz w:val="24"/>
          <w:szCs w:val="24"/>
        </w:rPr>
        <w:t xml:space="preserve"> – таблицы.</w:t>
      </w:r>
    </w:p>
    <w:p w:rsidR="00A77014" w:rsidRDefault="00A77014">
      <w:pPr>
        <w:pStyle w:val="a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7014" w:rsidRDefault="00A77014">
      <w:pPr>
        <w:pStyle w:val="ad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</w:p>
    <w:p w:rsidR="00A77014" w:rsidRDefault="00A77014">
      <w:pPr>
        <w:pStyle w:val="ac"/>
        <w:rPr>
          <w:color w:val="383C16"/>
        </w:rPr>
      </w:pPr>
    </w:p>
    <w:p w:rsidR="00A77014" w:rsidRDefault="00A77014">
      <w:pPr>
        <w:rPr>
          <w:rFonts w:ascii="Times New Roman" w:hAnsi="Times New Roman" w:cs="Times New Roman"/>
          <w:sz w:val="24"/>
          <w:szCs w:val="24"/>
        </w:rPr>
      </w:pPr>
    </w:p>
    <w:sectPr w:rsidR="00A77014" w:rsidSect="00A77014">
      <w:footerReference w:type="default" r:id="rId13"/>
      <w:footerReference w:type="first" r:id="rId14"/>
      <w:pgSz w:w="11906" w:h="16838"/>
      <w:pgMar w:top="539" w:right="426" w:bottom="851" w:left="851" w:header="0" w:footer="397" w:gutter="0"/>
      <w:cols w:space="720"/>
      <w:formProt w:val="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6FD1" w:rsidRDefault="00CF6FD1" w:rsidP="00A77014">
      <w:pPr>
        <w:spacing w:after="0" w:line="240" w:lineRule="auto"/>
      </w:pPr>
      <w:r>
        <w:separator/>
      </w:r>
    </w:p>
  </w:endnote>
  <w:endnote w:type="continuationSeparator" w:id="1">
    <w:p w:rsidR="00CF6FD1" w:rsidRDefault="00CF6FD1" w:rsidP="00A770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T Astra Serif">
    <w:altName w:val="Times New Roman"/>
    <w:charset w:val="01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nos">
    <w:altName w:val="Times New Roman"/>
    <w:charset w:val="01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7014" w:rsidRDefault="00B80842">
    <w:pPr>
      <w:pStyle w:val="Footer"/>
      <w:jc w:val="center"/>
    </w:pPr>
    <w:r>
      <w:fldChar w:fldCharType="begin"/>
    </w:r>
    <w:r w:rsidR="0012285F">
      <w:instrText>PAGE</w:instrText>
    </w:r>
    <w:r>
      <w:fldChar w:fldCharType="separate"/>
    </w:r>
    <w:r w:rsidR="005F4E9F">
      <w:rPr>
        <w:noProof/>
      </w:rPr>
      <w:t>14</w:t>
    </w:r>
    <w:r>
      <w:fldChar w:fldCharType="end"/>
    </w:r>
  </w:p>
  <w:p w:rsidR="00A77014" w:rsidRDefault="00A7701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7014" w:rsidRDefault="00A77014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7014" w:rsidRDefault="00B80842">
    <w:pPr>
      <w:pStyle w:val="Footer"/>
      <w:jc w:val="center"/>
    </w:pPr>
    <w:r>
      <w:fldChar w:fldCharType="begin"/>
    </w:r>
    <w:r w:rsidR="0012285F">
      <w:instrText>PAGE</w:instrText>
    </w:r>
    <w:r>
      <w:fldChar w:fldCharType="separate"/>
    </w:r>
    <w:r w:rsidR="005F4E9F">
      <w:rPr>
        <w:noProof/>
      </w:rPr>
      <w:t>16</w:t>
    </w:r>
    <w:r>
      <w:fldChar w:fldCharType="end"/>
    </w:r>
  </w:p>
  <w:p w:rsidR="00A77014" w:rsidRDefault="00A77014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7014" w:rsidRDefault="00A77014"/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7014" w:rsidRDefault="00B80842">
    <w:pPr>
      <w:pStyle w:val="Footer"/>
      <w:jc w:val="center"/>
    </w:pPr>
    <w:r>
      <w:fldChar w:fldCharType="begin"/>
    </w:r>
    <w:r w:rsidR="0012285F">
      <w:instrText>PAGE</w:instrText>
    </w:r>
    <w:r>
      <w:fldChar w:fldCharType="separate"/>
    </w:r>
    <w:r w:rsidR="005F4E9F">
      <w:rPr>
        <w:noProof/>
      </w:rPr>
      <w:t>28</w:t>
    </w:r>
    <w:r>
      <w:fldChar w:fldCharType="end"/>
    </w:r>
  </w:p>
  <w:p w:rsidR="00A77014" w:rsidRDefault="00A77014">
    <w:pPr>
      <w:pStyle w:val="Footer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7014" w:rsidRDefault="00A77014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6FD1" w:rsidRDefault="00CF6FD1" w:rsidP="00A77014">
      <w:pPr>
        <w:spacing w:after="0" w:line="240" w:lineRule="auto"/>
      </w:pPr>
      <w:r>
        <w:separator/>
      </w:r>
    </w:p>
  </w:footnote>
  <w:footnote w:type="continuationSeparator" w:id="1">
    <w:p w:rsidR="00CF6FD1" w:rsidRDefault="00CF6FD1" w:rsidP="00A770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80B94"/>
    <w:multiLevelType w:val="multilevel"/>
    <w:tmpl w:val="A5809C68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35037DC3"/>
    <w:multiLevelType w:val="multilevel"/>
    <w:tmpl w:val="E3E44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3609489B"/>
    <w:multiLevelType w:val="multilevel"/>
    <w:tmpl w:val="20967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39F22DAE"/>
    <w:multiLevelType w:val="multilevel"/>
    <w:tmpl w:val="64A2F35C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40C03907"/>
    <w:multiLevelType w:val="multilevel"/>
    <w:tmpl w:val="F484044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>
    <w:nsid w:val="588659F0"/>
    <w:multiLevelType w:val="multilevel"/>
    <w:tmpl w:val="41269D1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E76263B"/>
    <w:multiLevelType w:val="multilevel"/>
    <w:tmpl w:val="D438E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65861275"/>
    <w:multiLevelType w:val="multilevel"/>
    <w:tmpl w:val="AA283CC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5"/>
  </w:num>
  <w:num w:numId="5">
    <w:abstractNumId w:val="3"/>
  </w:num>
  <w:num w:numId="6">
    <w:abstractNumId w:val="6"/>
  </w:num>
  <w:num w:numId="7">
    <w:abstractNumId w:val="1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77014"/>
    <w:rsid w:val="00020BA3"/>
    <w:rsid w:val="000A6403"/>
    <w:rsid w:val="0012285F"/>
    <w:rsid w:val="00296630"/>
    <w:rsid w:val="00462F0C"/>
    <w:rsid w:val="005F4E9F"/>
    <w:rsid w:val="00654453"/>
    <w:rsid w:val="006D6668"/>
    <w:rsid w:val="006F17CF"/>
    <w:rsid w:val="0070699D"/>
    <w:rsid w:val="00850D7A"/>
    <w:rsid w:val="00A77014"/>
    <w:rsid w:val="00B80842"/>
    <w:rsid w:val="00C37716"/>
    <w:rsid w:val="00C7508C"/>
    <w:rsid w:val="00CF6FD1"/>
    <w:rsid w:val="00E934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1CE"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11"/>
    <w:uiPriority w:val="1"/>
    <w:qFormat/>
    <w:rsid w:val="006A1A74"/>
    <w:pPr>
      <w:widowControl w:val="0"/>
      <w:spacing w:after="0" w:line="240" w:lineRule="auto"/>
      <w:ind w:left="653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customStyle="1" w:styleId="Heading2">
    <w:name w:val="Heading 2"/>
    <w:basedOn w:val="a"/>
    <w:link w:val="Heading2"/>
    <w:uiPriority w:val="1"/>
    <w:qFormat/>
    <w:rsid w:val="006C1810"/>
    <w:pPr>
      <w:widowControl w:val="0"/>
      <w:spacing w:after="0" w:line="240" w:lineRule="auto"/>
      <w:ind w:left="653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customStyle="1" w:styleId="1">
    <w:name w:val="Заголовок 1 Знак"/>
    <w:basedOn w:val="a0"/>
    <w:link w:val="Heading1"/>
    <w:qFormat/>
    <w:rsid w:val="000A2D91"/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customStyle="1" w:styleId="-">
    <w:name w:val="Интернет-ссылка"/>
    <w:rsid w:val="000A2D91"/>
    <w:rPr>
      <w:color w:val="0000FF"/>
      <w:u w:val="single"/>
    </w:rPr>
  </w:style>
  <w:style w:type="character" w:styleId="a3">
    <w:name w:val="Strong"/>
    <w:qFormat/>
    <w:rsid w:val="000A2D91"/>
    <w:rPr>
      <w:rFonts w:cs="Times New Roman"/>
      <w:b/>
      <w:bCs/>
    </w:rPr>
  </w:style>
  <w:style w:type="character" w:customStyle="1" w:styleId="apple-converted-space">
    <w:name w:val="apple-converted-space"/>
    <w:basedOn w:val="a0"/>
    <w:qFormat/>
    <w:rsid w:val="000A2D91"/>
  </w:style>
  <w:style w:type="character" w:customStyle="1" w:styleId="a4">
    <w:name w:val="Нижний колонтитул Знак"/>
    <w:basedOn w:val="a0"/>
    <w:qFormat/>
    <w:rsid w:val="000A2D91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FontStyle80">
    <w:name w:val="Font Style80"/>
    <w:qFormat/>
    <w:rsid w:val="00BD2430"/>
    <w:rPr>
      <w:rFonts w:ascii="Times New Roman" w:hAnsi="Times New Roman" w:cs="Times New Roman"/>
      <w:sz w:val="20"/>
      <w:szCs w:val="20"/>
    </w:rPr>
  </w:style>
  <w:style w:type="character" w:customStyle="1" w:styleId="2">
    <w:name w:val="Основной текст с отступом 2 Знак"/>
    <w:basedOn w:val="a0"/>
    <w:qFormat/>
    <w:rsid w:val="005E18B8"/>
    <w:rPr>
      <w:rFonts w:ascii="Times New Roman" w:eastAsia="Calibri" w:hAnsi="Times New Roman" w:cs="Times New Roman"/>
      <w:sz w:val="28"/>
      <w:szCs w:val="24"/>
    </w:rPr>
  </w:style>
  <w:style w:type="character" w:customStyle="1" w:styleId="a5">
    <w:name w:val="Основной текст Знак"/>
    <w:basedOn w:val="a0"/>
    <w:uiPriority w:val="99"/>
    <w:semiHidden/>
    <w:qFormat/>
    <w:rsid w:val="00162C82"/>
  </w:style>
  <w:style w:type="character" w:customStyle="1" w:styleId="5">
    <w:name w:val="Основной текст + Полужирный5"/>
    <w:basedOn w:val="a0"/>
    <w:uiPriority w:val="99"/>
    <w:qFormat/>
    <w:rsid w:val="00162C82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20">
    <w:name w:val="Заголовок 2 Знак"/>
    <w:basedOn w:val="a0"/>
    <w:link w:val="21"/>
    <w:uiPriority w:val="1"/>
    <w:qFormat/>
    <w:rsid w:val="006C1810"/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customStyle="1" w:styleId="11">
    <w:name w:val="Заголовок 1 Знак1"/>
    <w:basedOn w:val="a0"/>
    <w:link w:val="Heading1"/>
    <w:qFormat/>
    <w:rsid w:val="004947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6">
    <w:name w:val="Основной текст с отступом Знак"/>
    <w:basedOn w:val="a0"/>
    <w:uiPriority w:val="99"/>
    <w:qFormat/>
    <w:rsid w:val="00494790"/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2 Знак"/>
    <w:basedOn w:val="a0"/>
    <w:link w:val="22"/>
    <w:qFormat/>
    <w:rsid w:val="00494790"/>
    <w:rPr>
      <w:rFonts w:ascii="Times New Roman" w:eastAsia="Times New Roman" w:hAnsi="Times New Roman" w:cs="Times New Roman"/>
      <w:sz w:val="24"/>
      <w:szCs w:val="24"/>
    </w:rPr>
  </w:style>
  <w:style w:type="character" w:customStyle="1" w:styleId="3">
    <w:name w:val="Основной текст 3 Знак"/>
    <w:basedOn w:val="a0"/>
    <w:link w:val="3"/>
    <w:qFormat/>
    <w:rsid w:val="00494790"/>
    <w:rPr>
      <w:rFonts w:ascii="Times New Roman" w:eastAsia="Times New Roman" w:hAnsi="Times New Roman" w:cs="Times New Roman"/>
      <w:sz w:val="16"/>
      <w:szCs w:val="16"/>
    </w:rPr>
  </w:style>
  <w:style w:type="paragraph" w:customStyle="1" w:styleId="a7">
    <w:name w:val="Заголовок"/>
    <w:basedOn w:val="a"/>
    <w:next w:val="a8"/>
    <w:qFormat/>
    <w:rsid w:val="00C00886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8">
    <w:name w:val="Body Text"/>
    <w:basedOn w:val="a"/>
    <w:uiPriority w:val="99"/>
    <w:semiHidden/>
    <w:unhideWhenUsed/>
    <w:rsid w:val="00162C82"/>
    <w:pPr>
      <w:spacing w:after="120"/>
    </w:pPr>
  </w:style>
  <w:style w:type="paragraph" w:styleId="a9">
    <w:name w:val="List"/>
    <w:basedOn w:val="a8"/>
    <w:rsid w:val="00C00886"/>
    <w:rPr>
      <w:rFonts w:ascii="PT Astra Serif" w:hAnsi="PT Astra Serif" w:cs="Noto Sans Devanagari"/>
    </w:rPr>
  </w:style>
  <w:style w:type="paragraph" w:customStyle="1" w:styleId="Caption">
    <w:name w:val="Caption"/>
    <w:basedOn w:val="a"/>
    <w:qFormat/>
    <w:rsid w:val="00C00886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a">
    <w:name w:val="index heading"/>
    <w:basedOn w:val="a"/>
    <w:qFormat/>
    <w:rsid w:val="00C00886"/>
    <w:pPr>
      <w:suppressLineNumbers/>
    </w:pPr>
    <w:rPr>
      <w:rFonts w:ascii="PT Astra Serif" w:hAnsi="PT Astra Serif" w:cs="Noto Sans Devanagari"/>
    </w:rPr>
  </w:style>
  <w:style w:type="paragraph" w:styleId="ab">
    <w:name w:val="Normal (Web)"/>
    <w:basedOn w:val="a"/>
    <w:qFormat/>
    <w:rsid w:val="000A2D91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c">
    <w:name w:val="No Spacing"/>
    <w:uiPriority w:val="1"/>
    <w:qFormat/>
    <w:rsid w:val="000A2D91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d">
    <w:name w:val="List Paragraph"/>
    <w:basedOn w:val="a"/>
    <w:uiPriority w:val="34"/>
    <w:qFormat/>
    <w:rsid w:val="000A2D91"/>
    <w:pPr>
      <w:ind w:left="720"/>
      <w:contextualSpacing/>
    </w:pPr>
    <w:rPr>
      <w:rFonts w:ascii="Calibri" w:eastAsia="Calibri" w:hAnsi="Calibri" w:cs="Calibri"/>
      <w:lang w:eastAsia="zh-CN"/>
    </w:rPr>
  </w:style>
  <w:style w:type="paragraph" w:customStyle="1" w:styleId="ae">
    <w:name w:val="Верхний и нижний колонтитулы"/>
    <w:basedOn w:val="a"/>
    <w:qFormat/>
    <w:rsid w:val="00C00886"/>
  </w:style>
  <w:style w:type="paragraph" w:customStyle="1" w:styleId="Footer">
    <w:name w:val="Footer"/>
    <w:basedOn w:val="a"/>
    <w:rsid w:val="000A2D9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tyle5">
    <w:name w:val="Style5"/>
    <w:basedOn w:val="a"/>
    <w:qFormat/>
    <w:rsid w:val="00BD2430"/>
    <w:pPr>
      <w:widowControl w:val="0"/>
      <w:spacing w:after="0" w:line="307" w:lineRule="exact"/>
      <w:ind w:firstLine="353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W-">
    <w:name w:val="WW-Базовый"/>
    <w:uiPriority w:val="99"/>
    <w:qFormat/>
    <w:rsid w:val="00AD7F00"/>
    <w:pPr>
      <w:spacing w:line="100" w:lineRule="atLeast"/>
    </w:pPr>
    <w:rPr>
      <w:rFonts w:eastAsia="SimSun" w:cs="Calibri"/>
      <w:sz w:val="24"/>
      <w:szCs w:val="24"/>
      <w:lang w:eastAsia="zh-CN"/>
    </w:rPr>
  </w:style>
  <w:style w:type="paragraph" w:styleId="23">
    <w:name w:val="Body Text Indent 2"/>
    <w:basedOn w:val="a"/>
    <w:qFormat/>
    <w:rsid w:val="005E18B8"/>
    <w:pPr>
      <w:spacing w:after="0" w:line="240" w:lineRule="auto"/>
      <w:ind w:firstLine="706"/>
      <w:jc w:val="both"/>
    </w:pPr>
    <w:rPr>
      <w:rFonts w:ascii="Times New Roman" w:eastAsia="Calibri" w:hAnsi="Times New Roman" w:cs="Times New Roman"/>
      <w:sz w:val="28"/>
      <w:szCs w:val="24"/>
    </w:rPr>
  </w:style>
  <w:style w:type="paragraph" w:customStyle="1" w:styleId="af">
    <w:name w:val="Содержимое таблицы"/>
    <w:basedOn w:val="a"/>
    <w:qFormat/>
    <w:rsid w:val="00C00886"/>
    <w:pPr>
      <w:suppressLineNumbers/>
    </w:pPr>
  </w:style>
  <w:style w:type="paragraph" w:customStyle="1" w:styleId="FrameContents">
    <w:name w:val="Frame Contents"/>
    <w:basedOn w:val="a"/>
    <w:qFormat/>
    <w:rsid w:val="00C00886"/>
  </w:style>
  <w:style w:type="paragraph" w:styleId="af0">
    <w:name w:val="Body Text Indent"/>
    <w:basedOn w:val="a"/>
    <w:uiPriority w:val="99"/>
    <w:unhideWhenUsed/>
    <w:rsid w:val="00494790"/>
    <w:pPr>
      <w:suppressAutoHyphens w:val="0"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styleId="22">
    <w:name w:val="Body Text 2"/>
    <w:basedOn w:val="a"/>
    <w:link w:val="21"/>
    <w:qFormat/>
    <w:rsid w:val="00494790"/>
    <w:pPr>
      <w:suppressAutoHyphens w:val="0"/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0">
    <w:name w:val="Body Text 3"/>
    <w:basedOn w:val="a"/>
    <w:qFormat/>
    <w:rsid w:val="00494790"/>
    <w:pPr>
      <w:suppressAutoHyphens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af1">
    <w:name w:val="Содержимое врезки"/>
    <w:basedOn w:val="a"/>
    <w:qFormat/>
    <w:rsid w:val="00A77014"/>
  </w:style>
  <w:style w:type="paragraph" w:customStyle="1" w:styleId="af2">
    <w:name w:val="Заголовок таблицы"/>
    <w:basedOn w:val="af"/>
    <w:qFormat/>
    <w:rsid w:val="00A77014"/>
    <w:pPr>
      <w:jc w:val="center"/>
    </w:pPr>
    <w:rPr>
      <w:b/>
      <w:bCs/>
    </w:rPr>
  </w:style>
  <w:style w:type="table" w:styleId="af3">
    <w:name w:val="Table Grid"/>
    <w:basedOn w:val="a1"/>
    <w:uiPriority w:val="59"/>
    <w:rsid w:val="005B346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semiHidden/>
    <w:unhideWhenUsed/>
    <w:rsid w:val="00706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069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5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28</Pages>
  <Words>7435</Words>
  <Characters>42381</Characters>
  <Application>Microsoft Office Word</Application>
  <DocSecurity>0</DocSecurity>
  <Lines>353</Lines>
  <Paragraphs>99</Paragraphs>
  <ScaleCrop>false</ScaleCrop>
  <Company>Grizli777</Company>
  <LinksUpToDate>false</LinksUpToDate>
  <CharactersWithSpaces>49717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Татьяна</cp:lastModifiedBy>
  <cp:revision>5</cp:revision>
  <cp:lastPrinted>2022-09-27T14:53:00Z</cp:lastPrinted>
  <dcterms:created xsi:type="dcterms:W3CDTF">2022-10-27T11:45:00Z</dcterms:created>
  <dcterms:modified xsi:type="dcterms:W3CDTF">2023-05-06T01:17:00Z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